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C1" w:rsidRDefault="006E5DC1" w:rsidP="006E5DC1">
      <w:pPr>
        <w:rPr>
          <w:b/>
          <w:color w:val="000000"/>
        </w:rPr>
      </w:pPr>
    </w:p>
    <w:p w:rsidR="006E5DC1" w:rsidRPr="006E5DC1" w:rsidRDefault="006E5DC1" w:rsidP="006E5DC1">
      <w:pPr>
        <w:jc w:val="center"/>
        <w:rPr>
          <w:sz w:val="28"/>
        </w:rPr>
      </w:pPr>
      <w:r w:rsidRPr="006E5DC1">
        <w:rPr>
          <w:sz w:val="28"/>
        </w:rPr>
        <w:t>СОВЕТ ДЕПУТАТОВ КОЛМАКОВСКОГО СЕЛЬСОВЕТА</w:t>
      </w:r>
      <w:r w:rsidRPr="006E5DC1">
        <w:rPr>
          <w:sz w:val="28"/>
        </w:rPr>
        <w:br/>
        <w:t>УБИНСКОГО РАЙОНА НОВОСИБИРСКОЙ ОБЛАСТИ</w:t>
      </w:r>
    </w:p>
    <w:p w:rsidR="006E5DC1" w:rsidRPr="006E5DC1" w:rsidRDefault="006E5DC1" w:rsidP="006E5DC1">
      <w:pPr>
        <w:jc w:val="center"/>
        <w:rPr>
          <w:sz w:val="28"/>
        </w:rPr>
      </w:pPr>
      <w:r w:rsidRPr="006E5DC1">
        <w:rPr>
          <w:sz w:val="28"/>
        </w:rPr>
        <w:t>(четвертого созыва)</w:t>
      </w:r>
    </w:p>
    <w:p w:rsidR="006E5DC1" w:rsidRPr="006E5DC1" w:rsidRDefault="006E5DC1" w:rsidP="006E5DC1">
      <w:pPr>
        <w:jc w:val="center"/>
        <w:rPr>
          <w:sz w:val="28"/>
        </w:rPr>
      </w:pPr>
    </w:p>
    <w:p w:rsidR="006E5DC1" w:rsidRPr="006E5DC1" w:rsidRDefault="006E5DC1" w:rsidP="006E5DC1">
      <w:pPr>
        <w:jc w:val="center"/>
        <w:rPr>
          <w:sz w:val="28"/>
        </w:rPr>
      </w:pPr>
    </w:p>
    <w:p w:rsidR="006E5DC1" w:rsidRPr="006E5DC1" w:rsidRDefault="006E5DC1" w:rsidP="006E5DC1">
      <w:pPr>
        <w:jc w:val="center"/>
        <w:rPr>
          <w:sz w:val="28"/>
        </w:rPr>
      </w:pPr>
    </w:p>
    <w:p w:rsidR="006E5DC1" w:rsidRPr="006E5DC1" w:rsidRDefault="006E5DC1" w:rsidP="006E5DC1">
      <w:pPr>
        <w:jc w:val="center"/>
        <w:rPr>
          <w:sz w:val="28"/>
        </w:rPr>
      </w:pPr>
      <w:proofErr w:type="gramStart"/>
      <w:r w:rsidRPr="006E5DC1">
        <w:rPr>
          <w:sz w:val="28"/>
        </w:rPr>
        <w:t>Р</w:t>
      </w:r>
      <w:proofErr w:type="gramEnd"/>
      <w:r w:rsidRPr="006E5DC1">
        <w:rPr>
          <w:sz w:val="28"/>
        </w:rPr>
        <w:t xml:space="preserve"> Е Ш Е Н И Е</w:t>
      </w:r>
    </w:p>
    <w:p w:rsidR="006E5DC1" w:rsidRPr="006E5DC1" w:rsidRDefault="006E5DC1" w:rsidP="006E5DC1">
      <w:pPr>
        <w:jc w:val="center"/>
        <w:rPr>
          <w:sz w:val="28"/>
        </w:rPr>
      </w:pPr>
      <w:r w:rsidRPr="006E5DC1">
        <w:rPr>
          <w:sz w:val="28"/>
        </w:rPr>
        <w:t>Тридцать третьей сессии</w:t>
      </w:r>
    </w:p>
    <w:p w:rsidR="006E5DC1" w:rsidRPr="006E5DC1" w:rsidRDefault="006E5DC1" w:rsidP="006E5DC1">
      <w:pPr>
        <w:jc w:val="center"/>
        <w:rPr>
          <w:sz w:val="28"/>
        </w:rPr>
      </w:pPr>
      <w:r w:rsidRPr="006E5DC1">
        <w:rPr>
          <w:sz w:val="28"/>
        </w:rPr>
        <w:t>16.12.2013  №21</w:t>
      </w:r>
      <w:r>
        <w:rPr>
          <w:sz w:val="28"/>
        </w:rPr>
        <w:t>4</w:t>
      </w:r>
    </w:p>
    <w:p w:rsidR="006E5DC1" w:rsidRPr="006E5DC1" w:rsidRDefault="006E5DC1" w:rsidP="006E5DC1">
      <w:pPr>
        <w:jc w:val="center"/>
        <w:rPr>
          <w:sz w:val="28"/>
        </w:rPr>
      </w:pPr>
      <w:proofErr w:type="spellStart"/>
      <w:r w:rsidRPr="006E5DC1">
        <w:rPr>
          <w:sz w:val="28"/>
        </w:rPr>
        <w:t>с</w:t>
      </w:r>
      <w:proofErr w:type="gramStart"/>
      <w:r w:rsidRPr="006E5DC1">
        <w:rPr>
          <w:sz w:val="28"/>
        </w:rPr>
        <w:t>.Н</w:t>
      </w:r>
      <w:proofErr w:type="gramEnd"/>
      <w:r w:rsidRPr="006E5DC1">
        <w:rPr>
          <w:sz w:val="28"/>
        </w:rPr>
        <w:t>овоселово</w:t>
      </w:r>
      <w:proofErr w:type="spellEnd"/>
    </w:p>
    <w:p w:rsidR="006E5DC1" w:rsidRPr="006E5DC1" w:rsidRDefault="006E5DC1" w:rsidP="006E5DC1">
      <w:pPr>
        <w:jc w:val="center"/>
        <w:rPr>
          <w:sz w:val="28"/>
          <w:szCs w:val="28"/>
        </w:rPr>
      </w:pPr>
    </w:p>
    <w:p w:rsidR="006E5DC1" w:rsidRPr="006E5DC1" w:rsidRDefault="006E5DC1" w:rsidP="006E5DC1">
      <w:pPr>
        <w:keepNext/>
        <w:autoSpaceDN w:val="0"/>
        <w:spacing w:line="228" w:lineRule="auto"/>
        <w:jc w:val="center"/>
        <w:outlineLvl w:val="0"/>
        <w:rPr>
          <w:bCs/>
          <w:sz w:val="28"/>
          <w:szCs w:val="28"/>
        </w:rPr>
      </w:pPr>
      <w:r w:rsidRPr="006E5DC1">
        <w:rPr>
          <w:bCs/>
          <w:sz w:val="28"/>
          <w:szCs w:val="28"/>
        </w:rPr>
        <w:t>Об утверждения положения об условиях и  порядке  предоставления бюджетных кредитов в 2014 году</w:t>
      </w:r>
    </w:p>
    <w:p w:rsidR="006E5DC1" w:rsidRPr="006E5DC1" w:rsidRDefault="006E5DC1" w:rsidP="006E5DC1">
      <w:pPr>
        <w:spacing w:after="120"/>
        <w:rPr>
          <w:sz w:val="28"/>
        </w:rPr>
      </w:pPr>
    </w:p>
    <w:p w:rsidR="006E5DC1" w:rsidRPr="006E5DC1" w:rsidRDefault="006E5DC1" w:rsidP="006E5DC1">
      <w:pPr>
        <w:spacing w:after="120"/>
        <w:rPr>
          <w:b/>
          <w:sz w:val="28"/>
        </w:rPr>
      </w:pPr>
    </w:p>
    <w:p w:rsidR="006E5DC1" w:rsidRPr="006E5DC1" w:rsidRDefault="006E5DC1" w:rsidP="004A2BE3">
      <w:pPr>
        <w:spacing w:after="120"/>
        <w:jc w:val="both"/>
        <w:rPr>
          <w:b/>
          <w:sz w:val="28"/>
        </w:rPr>
      </w:pPr>
    </w:p>
    <w:p w:rsidR="006E5DC1" w:rsidRPr="004A2BE3" w:rsidRDefault="006E5DC1" w:rsidP="004A2BE3">
      <w:pPr>
        <w:jc w:val="both"/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     В </w:t>
      </w:r>
      <w:r w:rsidRPr="004A2BE3">
        <w:rPr>
          <w:color w:val="000000"/>
          <w:sz w:val="28"/>
          <w:szCs w:val="28"/>
        </w:rPr>
        <w:t>соответствии с Конституцией Российской Федерации, Федеральным законом «Об общих принципах организации местного самоуправления в Российской Федерации», Гражданским кодек</w:t>
      </w:r>
      <w:r w:rsidRPr="004A2BE3">
        <w:rPr>
          <w:color w:val="000000"/>
          <w:sz w:val="28"/>
          <w:szCs w:val="28"/>
        </w:rPr>
        <w:softHyphen/>
        <w:t xml:space="preserve">сом Российской Федерации, Федеральным законом «0 государственных и муниципальных унитарных предприятиях», иными нормативными правовыми актами Российской Федерации, Новосибирской области, Уставом Новосибирского района, Уставом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Колмаковского</w:t>
      </w:r>
      <w:proofErr w:type="spellEnd"/>
      <w:r w:rsidRPr="004A2BE3">
        <w:rPr>
          <w:color w:val="000000"/>
          <w:sz w:val="28"/>
          <w:szCs w:val="28"/>
        </w:rPr>
        <w:t xml:space="preserve"> сельсовет</w:t>
      </w:r>
      <w:r w:rsidRPr="004A2BE3">
        <w:rPr>
          <w:color w:val="000000"/>
          <w:sz w:val="28"/>
          <w:szCs w:val="28"/>
        </w:rPr>
        <w:t>а</w:t>
      </w:r>
    </w:p>
    <w:p w:rsidR="006E5DC1" w:rsidRPr="006E5DC1" w:rsidRDefault="006E5DC1" w:rsidP="006E5DC1">
      <w:pPr>
        <w:jc w:val="both"/>
        <w:rPr>
          <w:sz w:val="28"/>
        </w:rPr>
      </w:pPr>
      <w:r w:rsidRPr="006E5DC1">
        <w:rPr>
          <w:sz w:val="28"/>
        </w:rPr>
        <w:t xml:space="preserve">Совет депутатов </w:t>
      </w:r>
      <w:proofErr w:type="spellStart"/>
      <w:r w:rsidRPr="006E5DC1">
        <w:rPr>
          <w:sz w:val="28"/>
        </w:rPr>
        <w:t>Колмаковского</w:t>
      </w:r>
      <w:proofErr w:type="spellEnd"/>
      <w:r w:rsidRPr="006E5DC1">
        <w:rPr>
          <w:sz w:val="28"/>
        </w:rPr>
        <w:t xml:space="preserve"> сельсовета РЕШИЛ:</w:t>
      </w:r>
    </w:p>
    <w:p w:rsidR="006E5DC1" w:rsidRPr="004A2BE3" w:rsidRDefault="006E5DC1" w:rsidP="004A2BE3">
      <w:pPr>
        <w:pStyle w:val="a4"/>
        <w:keepNext/>
        <w:numPr>
          <w:ilvl w:val="0"/>
          <w:numId w:val="1"/>
        </w:numPr>
        <w:autoSpaceDN w:val="0"/>
        <w:spacing w:line="228" w:lineRule="auto"/>
        <w:jc w:val="both"/>
        <w:outlineLvl w:val="0"/>
        <w:rPr>
          <w:bCs/>
          <w:sz w:val="28"/>
          <w:szCs w:val="28"/>
        </w:rPr>
      </w:pPr>
      <w:r w:rsidRPr="004A2BE3">
        <w:rPr>
          <w:bCs/>
          <w:sz w:val="28"/>
          <w:szCs w:val="28"/>
        </w:rPr>
        <w:t xml:space="preserve">Утвердить Основные положения о порядке управления и распоряжения имуществом, находящимся в собственности муниципального образования </w:t>
      </w:r>
      <w:proofErr w:type="spellStart"/>
      <w:r w:rsidRPr="004A2BE3">
        <w:rPr>
          <w:bCs/>
          <w:sz w:val="28"/>
          <w:szCs w:val="28"/>
        </w:rPr>
        <w:t>Колмаковского</w:t>
      </w:r>
      <w:proofErr w:type="spellEnd"/>
      <w:r w:rsidRPr="004A2BE3">
        <w:rPr>
          <w:bCs/>
          <w:sz w:val="28"/>
          <w:szCs w:val="28"/>
        </w:rPr>
        <w:t xml:space="preserve"> сельсовета</w:t>
      </w:r>
      <w:r w:rsidR="004A2BE3">
        <w:rPr>
          <w:bCs/>
          <w:sz w:val="28"/>
          <w:szCs w:val="28"/>
        </w:rPr>
        <w:t>.</w:t>
      </w:r>
    </w:p>
    <w:p w:rsidR="004A2BE3" w:rsidRPr="004A2BE3" w:rsidRDefault="004A2BE3" w:rsidP="004A2BE3">
      <w:pPr>
        <w:pStyle w:val="a4"/>
        <w:keepNext/>
        <w:numPr>
          <w:ilvl w:val="0"/>
          <w:numId w:val="1"/>
        </w:numPr>
        <w:autoSpaceDN w:val="0"/>
        <w:spacing w:line="228" w:lineRule="auto"/>
        <w:jc w:val="both"/>
        <w:outlineLvl w:val="0"/>
        <w:rPr>
          <w:bCs/>
          <w:sz w:val="28"/>
          <w:szCs w:val="28"/>
        </w:rPr>
      </w:pPr>
      <w:r w:rsidRPr="004A2BE3">
        <w:rPr>
          <w:bCs/>
          <w:sz w:val="28"/>
          <w:szCs w:val="28"/>
        </w:rPr>
        <w:t xml:space="preserve">Решение опубликовать в периодическом печатном издании «Информационный вестник» </w:t>
      </w:r>
      <w:proofErr w:type="spellStart"/>
      <w:r w:rsidRPr="004A2BE3">
        <w:rPr>
          <w:bCs/>
          <w:sz w:val="28"/>
          <w:szCs w:val="28"/>
        </w:rPr>
        <w:t>Колмаковского</w:t>
      </w:r>
      <w:proofErr w:type="spellEnd"/>
      <w:r w:rsidRPr="004A2BE3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разместить на сайте</w:t>
      </w:r>
      <w:r w:rsidRPr="004A2BE3">
        <w:rPr>
          <w:bCs/>
          <w:sz w:val="28"/>
          <w:szCs w:val="28"/>
        </w:rPr>
        <w:t xml:space="preserve"> </w:t>
      </w:r>
      <w:proofErr w:type="spellStart"/>
      <w:r w:rsidRPr="004A2BE3">
        <w:rPr>
          <w:bCs/>
          <w:sz w:val="28"/>
          <w:szCs w:val="28"/>
        </w:rPr>
        <w:t>Колмаковского</w:t>
      </w:r>
      <w:proofErr w:type="spellEnd"/>
      <w:r w:rsidRPr="004A2BE3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>.</w:t>
      </w:r>
    </w:p>
    <w:p w:rsidR="006E5DC1" w:rsidRPr="004A2BE3" w:rsidRDefault="006E5DC1" w:rsidP="004A2BE3">
      <w:pPr>
        <w:pStyle w:val="a4"/>
        <w:keepNext/>
        <w:numPr>
          <w:ilvl w:val="0"/>
          <w:numId w:val="1"/>
        </w:numPr>
        <w:autoSpaceDN w:val="0"/>
        <w:spacing w:line="228" w:lineRule="auto"/>
        <w:jc w:val="both"/>
        <w:outlineLvl w:val="0"/>
        <w:rPr>
          <w:bCs/>
          <w:sz w:val="28"/>
          <w:szCs w:val="28"/>
        </w:rPr>
      </w:pPr>
      <w:proofErr w:type="gramStart"/>
      <w:r w:rsidRPr="004A2BE3">
        <w:rPr>
          <w:sz w:val="28"/>
        </w:rPr>
        <w:t>Контроль за</w:t>
      </w:r>
      <w:proofErr w:type="gramEnd"/>
      <w:r w:rsidRPr="004A2BE3">
        <w:rPr>
          <w:sz w:val="28"/>
        </w:rPr>
        <w:t xml:space="preserve"> выполнением настоящего решения оставляю за собой.</w:t>
      </w:r>
    </w:p>
    <w:p w:rsidR="006E5DC1" w:rsidRPr="006E5DC1" w:rsidRDefault="006E5DC1" w:rsidP="006E5DC1">
      <w:pPr>
        <w:spacing w:after="120"/>
        <w:rPr>
          <w:sz w:val="28"/>
        </w:rPr>
      </w:pPr>
    </w:p>
    <w:p w:rsidR="006E5DC1" w:rsidRPr="006E5DC1" w:rsidRDefault="006E5DC1" w:rsidP="006E5DC1">
      <w:pPr>
        <w:tabs>
          <w:tab w:val="left" w:pos="6980"/>
        </w:tabs>
        <w:spacing w:after="120"/>
        <w:rPr>
          <w:sz w:val="28"/>
        </w:rPr>
      </w:pPr>
      <w:r w:rsidRPr="006E5DC1">
        <w:rPr>
          <w:sz w:val="28"/>
        </w:rPr>
        <w:tab/>
      </w:r>
    </w:p>
    <w:p w:rsidR="006E5DC1" w:rsidRPr="006E5DC1" w:rsidRDefault="006E5DC1" w:rsidP="006E5DC1">
      <w:pPr>
        <w:spacing w:after="120"/>
        <w:rPr>
          <w:sz w:val="28"/>
        </w:rPr>
      </w:pPr>
    </w:p>
    <w:p w:rsidR="006E5DC1" w:rsidRPr="006E5DC1" w:rsidRDefault="006E5DC1" w:rsidP="006E5DC1">
      <w:pPr>
        <w:ind w:left="855"/>
        <w:jc w:val="both"/>
        <w:rPr>
          <w:sz w:val="28"/>
        </w:rPr>
      </w:pPr>
      <w:r w:rsidRPr="006E5DC1">
        <w:rPr>
          <w:sz w:val="28"/>
        </w:rPr>
        <w:t>Председатель Совета депутатов                                  А.И. Мироненко</w:t>
      </w:r>
    </w:p>
    <w:p w:rsidR="006E5DC1" w:rsidRDefault="006E5DC1" w:rsidP="006A0EE0">
      <w:pPr>
        <w:jc w:val="center"/>
        <w:rPr>
          <w:b/>
          <w:color w:val="000000"/>
        </w:rPr>
      </w:pPr>
    </w:p>
    <w:p w:rsidR="004A2BE3" w:rsidRDefault="004A2BE3" w:rsidP="006A0EE0">
      <w:pPr>
        <w:jc w:val="center"/>
        <w:rPr>
          <w:b/>
          <w:color w:val="000000"/>
        </w:rPr>
      </w:pPr>
    </w:p>
    <w:p w:rsidR="004A2BE3" w:rsidRDefault="004A2BE3" w:rsidP="006A0EE0">
      <w:pPr>
        <w:jc w:val="center"/>
        <w:rPr>
          <w:b/>
          <w:color w:val="000000"/>
        </w:rPr>
      </w:pPr>
    </w:p>
    <w:p w:rsidR="004A2BE3" w:rsidRDefault="004A2BE3" w:rsidP="006A0EE0">
      <w:pPr>
        <w:jc w:val="center"/>
        <w:rPr>
          <w:b/>
          <w:color w:val="000000"/>
        </w:rPr>
      </w:pPr>
    </w:p>
    <w:p w:rsidR="004A2BE3" w:rsidRDefault="004A2BE3" w:rsidP="006A0EE0">
      <w:pPr>
        <w:jc w:val="center"/>
        <w:rPr>
          <w:b/>
          <w:color w:val="000000"/>
        </w:rPr>
      </w:pPr>
    </w:p>
    <w:p w:rsidR="004A2BE3" w:rsidRDefault="004A2BE3" w:rsidP="006A0EE0">
      <w:pPr>
        <w:jc w:val="center"/>
        <w:rPr>
          <w:b/>
          <w:color w:val="000000"/>
        </w:rPr>
      </w:pPr>
    </w:p>
    <w:p w:rsidR="004A2BE3" w:rsidRDefault="004A2BE3" w:rsidP="006A0EE0">
      <w:pPr>
        <w:jc w:val="center"/>
        <w:rPr>
          <w:b/>
          <w:color w:val="000000"/>
        </w:rPr>
      </w:pPr>
    </w:p>
    <w:p w:rsidR="004A2BE3" w:rsidRDefault="004A2BE3" w:rsidP="006A0EE0">
      <w:pPr>
        <w:jc w:val="center"/>
        <w:rPr>
          <w:b/>
          <w:color w:val="000000"/>
        </w:rPr>
      </w:pPr>
    </w:p>
    <w:p w:rsidR="006E5DC1" w:rsidRPr="006E5DC1" w:rsidRDefault="004A2BE3" w:rsidP="006E5DC1">
      <w:pPr>
        <w:jc w:val="right"/>
        <w:rPr>
          <w:b/>
          <w:color w:val="000000"/>
        </w:rPr>
      </w:pPr>
      <w:r>
        <w:rPr>
          <w:b/>
          <w:color w:val="000000"/>
        </w:rPr>
        <w:lastRenderedPageBreak/>
        <w:t>УТВЕРЖДЕНО</w:t>
      </w:r>
    </w:p>
    <w:p w:rsidR="006E5DC1" w:rsidRPr="006E5DC1" w:rsidRDefault="006E5DC1" w:rsidP="006E5DC1">
      <w:pPr>
        <w:jc w:val="right"/>
        <w:rPr>
          <w:b/>
          <w:color w:val="000000"/>
        </w:rPr>
      </w:pPr>
      <w:r w:rsidRPr="006E5DC1">
        <w:rPr>
          <w:b/>
          <w:color w:val="000000"/>
        </w:rPr>
        <w:t>Решени</w:t>
      </w:r>
      <w:r w:rsidR="004A2BE3">
        <w:rPr>
          <w:b/>
          <w:color w:val="000000"/>
        </w:rPr>
        <w:t>ем</w:t>
      </w:r>
      <w:r w:rsidRPr="006E5DC1">
        <w:rPr>
          <w:b/>
          <w:color w:val="000000"/>
        </w:rPr>
        <w:t xml:space="preserve"> тридцать третьей Совета депутатов</w:t>
      </w:r>
    </w:p>
    <w:p w:rsidR="006E5DC1" w:rsidRPr="006E5DC1" w:rsidRDefault="006E5DC1" w:rsidP="006E5DC1">
      <w:pPr>
        <w:jc w:val="right"/>
        <w:rPr>
          <w:b/>
          <w:color w:val="000000"/>
        </w:rPr>
      </w:pPr>
      <w:proofErr w:type="spellStart"/>
      <w:r w:rsidRPr="006E5DC1">
        <w:rPr>
          <w:b/>
          <w:color w:val="000000"/>
        </w:rPr>
        <w:t>Колмаковского</w:t>
      </w:r>
      <w:proofErr w:type="spellEnd"/>
      <w:r w:rsidRPr="006E5DC1">
        <w:rPr>
          <w:b/>
          <w:color w:val="000000"/>
        </w:rPr>
        <w:t xml:space="preserve"> сельсовета Убинского района</w:t>
      </w:r>
    </w:p>
    <w:p w:rsidR="006E5DC1" w:rsidRPr="006E5DC1" w:rsidRDefault="006E5DC1" w:rsidP="006E5DC1">
      <w:pPr>
        <w:jc w:val="right"/>
        <w:rPr>
          <w:b/>
          <w:color w:val="000000"/>
        </w:rPr>
      </w:pPr>
      <w:r w:rsidRPr="006E5DC1">
        <w:rPr>
          <w:b/>
          <w:color w:val="000000"/>
        </w:rPr>
        <w:t>Новосибирской области</w:t>
      </w:r>
    </w:p>
    <w:p w:rsidR="006E5DC1" w:rsidRDefault="006E5DC1" w:rsidP="006E5DC1">
      <w:pPr>
        <w:jc w:val="right"/>
        <w:rPr>
          <w:b/>
          <w:color w:val="000000"/>
        </w:rPr>
      </w:pPr>
      <w:r w:rsidRPr="006E5DC1">
        <w:rPr>
          <w:b/>
          <w:color w:val="000000"/>
        </w:rPr>
        <w:t xml:space="preserve">        от 16.12. 2013г. №  </w:t>
      </w:r>
      <w:r w:rsidR="004A2BE3">
        <w:rPr>
          <w:b/>
          <w:color w:val="000000"/>
        </w:rPr>
        <w:t>214</w:t>
      </w:r>
    </w:p>
    <w:p w:rsidR="006E5DC1" w:rsidRDefault="006E5DC1" w:rsidP="006A0EE0">
      <w:pPr>
        <w:jc w:val="center"/>
        <w:rPr>
          <w:b/>
          <w:color w:val="000000"/>
        </w:rPr>
      </w:pPr>
    </w:p>
    <w:p w:rsidR="006E5DC1" w:rsidRDefault="006E5DC1" w:rsidP="006A0EE0">
      <w:pPr>
        <w:jc w:val="center"/>
        <w:rPr>
          <w:b/>
          <w:color w:val="000000"/>
        </w:rPr>
      </w:pP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  <w:r w:rsidRPr="004A2BE3">
        <w:rPr>
          <w:b/>
          <w:color w:val="000000"/>
          <w:sz w:val="28"/>
          <w:szCs w:val="28"/>
        </w:rPr>
        <w:t xml:space="preserve">ОСНОВНЫЕ ПОЛОЖЕНИЯ О ПОРЯДКЕ УПРАВЛЕНИЯ И РАСПОРЯЖЕНИЯ ИМУЩЕСТВОМ, НАХОДЯЩИМСЯ В СОБСТВЕННОСТИ МУНИЦИПАЛЬНОГО ОБРАЗОВАНИЯ </w:t>
      </w:r>
      <w:r w:rsidR="006E5DC1" w:rsidRPr="004A2BE3">
        <w:rPr>
          <w:b/>
          <w:color w:val="000000"/>
          <w:sz w:val="28"/>
          <w:szCs w:val="28"/>
        </w:rPr>
        <w:t>КОЛМАКОВСКОГО</w:t>
      </w:r>
      <w:r w:rsidRPr="004A2BE3">
        <w:rPr>
          <w:b/>
          <w:color w:val="000000"/>
          <w:sz w:val="28"/>
          <w:szCs w:val="28"/>
        </w:rPr>
        <w:t xml:space="preserve"> СЕЛЬСОВЕТ</w:t>
      </w:r>
      <w:r w:rsidR="006E5DC1" w:rsidRPr="004A2BE3">
        <w:rPr>
          <w:b/>
          <w:color w:val="000000"/>
          <w:sz w:val="28"/>
          <w:szCs w:val="28"/>
        </w:rPr>
        <w:t>А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  <w:r w:rsidRPr="004A2BE3">
        <w:rPr>
          <w:b/>
          <w:color w:val="000000"/>
          <w:sz w:val="28"/>
          <w:szCs w:val="28"/>
        </w:rPr>
        <w:t>1. Общие положения</w:t>
      </w: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1.1. Настоящие Положения разработаны в соответствии с Конституцией Российской Федерации, Федеральным законом «Об общих принципах организации местного самоуправления в Российской Федерации», Гражданским кодек</w:t>
      </w:r>
      <w:r w:rsidRPr="004A2BE3">
        <w:rPr>
          <w:color w:val="000000"/>
          <w:sz w:val="28"/>
          <w:szCs w:val="28"/>
        </w:rPr>
        <w:softHyphen/>
        <w:t xml:space="preserve">сом Российской Федерации, Федеральным законом «0 государственных и муниципальных унитарных предприятиях», иными нормативными правовыми актами Российской Федерации, Новосибирской области, Уставом Новосибирского района, Уставом муниципального образования </w:t>
      </w:r>
      <w:proofErr w:type="spellStart"/>
      <w:r w:rsidR="004A2BE3" w:rsidRPr="004A2BE3">
        <w:rPr>
          <w:bCs/>
          <w:sz w:val="28"/>
          <w:szCs w:val="28"/>
        </w:rPr>
        <w:t>Колмаковского</w:t>
      </w:r>
      <w:proofErr w:type="spellEnd"/>
      <w:r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>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1.2. Основные положения определяют формы и порядок управления и распоряжения имуществом, находящимся в собственности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 xml:space="preserve"> (далее по тексту - муниципальное имущество).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Порядок формирования, использования, учета и управления средствами местного бюджета, внебюджетными фон</w:t>
      </w:r>
      <w:r w:rsidRPr="004A2BE3">
        <w:rPr>
          <w:color w:val="000000"/>
          <w:sz w:val="28"/>
          <w:szCs w:val="28"/>
        </w:rPr>
        <w:softHyphen/>
        <w:t xml:space="preserve">дами, жилищным фондом, а также инвестиционная деятельность регулируются другими нормативными правовыми актами органов местного самоуправления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>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1.3. В состав муниципального имущества входят: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средства местного бюджета;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внебюджетные фонды;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движимое и недвижимое имущество;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земельные участки и другие природные ресурсы; имущество органов местного самоуправления;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муниципальные унитарные предприятия (муниципальные предприятия, муниципальные казенные предприятия), муниципальные учреждения;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муниципальный жилищный фонд;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ценные бумаги и другие финансовые активы.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Находящиеся на соответствующей территории района бесхозяйное имущество в установленном законом </w:t>
      </w:r>
      <w:proofErr w:type="gramStart"/>
      <w:r w:rsidRPr="004A2BE3">
        <w:rPr>
          <w:color w:val="000000"/>
          <w:sz w:val="28"/>
          <w:szCs w:val="28"/>
        </w:rPr>
        <w:t>порядке</w:t>
      </w:r>
      <w:proofErr w:type="gramEnd"/>
      <w:r w:rsidRPr="004A2BE3">
        <w:rPr>
          <w:color w:val="000000"/>
          <w:sz w:val="28"/>
          <w:szCs w:val="28"/>
        </w:rPr>
        <w:t xml:space="preserve"> может быть включено в состав муниципального имущества.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lastRenderedPageBreak/>
        <w:t xml:space="preserve">Муниципальное имущество подлежит обязательному учету в Реестре муниципального имущества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 xml:space="preserve"> (далее по тексту - Реестр).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1.4. Муниципальному образованию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как собственнику принадлежат права владения, пользования и распоряжения муниципальным имуществом.</w:t>
      </w:r>
    </w:p>
    <w:p w:rsidR="006A0EE0" w:rsidRPr="004A2BE3" w:rsidRDefault="006A0EE0" w:rsidP="004F1503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От имени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="004F1503" w:rsidRPr="004A2BE3">
        <w:rPr>
          <w:color w:val="000000"/>
          <w:sz w:val="28"/>
          <w:szCs w:val="28"/>
        </w:rPr>
        <w:t xml:space="preserve"> </w:t>
      </w:r>
      <w:r w:rsidRPr="004A2BE3">
        <w:rPr>
          <w:color w:val="000000"/>
          <w:sz w:val="28"/>
          <w:szCs w:val="28"/>
        </w:rPr>
        <w:t xml:space="preserve">права собственника в пределах предоставленных им полномочий осуществляют: Совет депутатов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 xml:space="preserve"> (далее по тексту - Совет депутатов), глава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="004F1503" w:rsidRPr="004A2BE3">
        <w:rPr>
          <w:color w:val="000000"/>
          <w:sz w:val="28"/>
          <w:szCs w:val="28"/>
        </w:rPr>
        <w:t xml:space="preserve"> </w:t>
      </w:r>
      <w:r w:rsidRPr="004A2BE3">
        <w:rPr>
          <w:color w:val="000000"/>
          <w:sz w:val="28"/>
          <w:szCs w:val="28"/>
        </w:rPr>
        <w:t xml:space="preserve">(далее по тексту - Глава администрации), администрация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="004F1503" w:rsidRPr="004A2BE3">
        <w:rPr>
          <w:color w:val="000000"/>
          <w:sz w:val="28"/>
          <w:szCs w:val="28"/>
        </w:rPr>
        <w:t xml:space="preserve"> </w:t>
      </w:r>
      <w:r w:rsidRPr="004A2BE3">
        <w:rPr>
          <w:color w:val="000000"/>
          <w:sz w:val="28"/>
          <w:szCs w:val="28"/>
        </w:rPr>
        <w:t xml:space="preserve">(далее по тексту - 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>дминистрация).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1.5. Управление и распоряжение муниципальным имуществом включает: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а) формирование и учет муниципального имущества;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б) управление распоряжение имуществом, составляющим муниципальную казну;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в) управление и распоряжение земельными участками;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г) управление пакетами акций (долями) в уставных капиталах хозяйственных обществ, находящимися в собственности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>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д) управление и распоряжение движимым и недвижимым имуществом, в том числе: приватизация, передача в аренду, безвозмездное пользование, залог, мена, приобретение и отчуждение муниципальной собственности, передача в доверительное управление и на хранение, внесение в качестве вклада в уставный капитал хозяйственных обществ, страхование объектов муниципальной  собственности, производимое за счет средств местного бюджета;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е) управление муниципальными унитарными предприятиями и муниципальными учреждениями;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ж) </w:t>
      </w:r>
      <w:proofErr w:type="gramStart"/>
      <w:r w:rsidRPr="004A2BE3">
        <w:rPr>
          <w:color w:val="000000"/>
          <w:sz w:val="28"/>
          <w:szCs w:val="28"/>
        </w:rPr>
        <w:t>контроль за</w:t>
      </w:r>
      <w:proofErr w:type="gramEnd"/>
      <w:r w:rsidRPr="004A2BE3">
        <w:rPr>
          <w:color w:val="000000"/>
          <w:sz w:val="28"/>
          <w:szCs w:val="28"/>
        </w:rPr>
        <w:t xml:space="preserve"> использованием муниципального имущества;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з) защиту права муниципальной собственности.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1.6. Основания приобретения и прекращения п</w:t>
      </w:r>
      <w:r w:rsidRPr="004A2BE3">
        <w:rPr>
          <w:color w:val="000000"/>
          <w:sz w:val="28"/>
          <w:szCs w:val="28"/>
        </w:rPr>
        <w:t>р</w:t>
      </w:r>
      <w:r w:rsidRPr="004A2BE3">
        <w:rPr>
          <w:color w:val="000000"/>
          <w:spacing w:val="-4"/>
          <w:sz w:val="28"/>
          <w:szCs w:val="28"/>
        </w:rPr>
        <w:t>ава мун</w:t>
      </w:r>
      <w:r w:rsidRPr="004A2BE3">
        <w:rPr>
          <w:color w:val="000000"/>
          <w:sz w:val="28"/>
          <w:szCs w:val="28"/>
        </w:rPr>
        <w:t>и</w:t>
      </w:r>
      <w:r w:rsidRPr="004A2BE3">
        <w:rPr>
          <w:color w:val="000000"/>
          <w:spacing w:val="-4"/>
          <w:sz w:val="28"/>
          <w:szCs w:val="28"/>
        </w:rPr>
        <w:t xml:space="preserve">ципальной собственности устанавливаются действующим </w:t>
      </w:r>
      <w:r w:rsidRPr="004A2BE3">
        <w:rPr>
          <w:color w:val="000000"/>
          <w:sz w:val="28"/>
          <w:szCs w:val="28"/>
        </w:rPr>
        <w:t>законодательством.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1.7. Доходы от использования муниципального имущества являются средствами местного бюджета.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</w:p>
    <w:p w:rsidR="006A0EE0" w:rsidRPr="004A2BE3" w:rsidRDefault="006A0EE0" w:rsidP="006A0EE0">
      <w:pPr>
        <w:jc w:val="center"/>
        <w:rPr>
          <w:b/>
          <w:color w:val="000000"/>
          <w:spacing w:val="-4"/>
          <w:sz w:val="28"/>
          <w:szCs w:val="28"/>
        </w:rPr>
      </w:pPr>
      <w:r w:rsidRPr="004A2BE3">
        <w:rPr>
          <w:b/>
          <w:color w:val="000000"/>
          <w:spacing w:val="-4"/>
          <w:sz w:val="28"/>
          <w:szCs w:val="28"/>
        </w:rPr>
        <w:t>2. Полномочия органов местного самоуправления в сфере управления и распоряжения муниципальным имуществом</w:t>
      </w:r>
    </w:p>
    <w:p w:rsidR="006A0EE0" w:rsidRPr="004A2BE3" w:rsidRDefault="006A0EE0" w:rsidP="006A0EE0">
      <w:pPr>
        <w:jc w:val="center"/>
        <w:rPr>
          <w:b/>
          <w:color w:val="000000"/>
          <w:spacing w:val="-4"/>
          <w:sz w:val="28"/>
          <w:szCs w:val="28"/>
        </w:rPr>
      </w:pP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2.1. Представительный орган местного самоуправления - Совет депутатов:</w:t>
      </w:r>
    </w:p>
    <w:p w:rsidR="006A0EE0" w:rsidRPr="004A2BE3" w:rsidRDefault="006A0EE0" w:rsidP="006A0EE0">
      <w:pPr>
        <w:rPr>
          <w:color w:val="000000"/>
          <w:spacing w:val="76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принимает нормативные правовые акты, регулирующие вопросы управления и распоряжения муниципальным имуществом</w:t>
      </w:r>
      <w:r w:rsidRPr="004A2BE3">
        <w:rPr>
          <w:color w:val="000000"/>
          <w:spacing w:val="76"/>
          <w:sz w:val="28"/>
          <w:szCs w:val="28"/>
        </w:rPr>
        <w:t>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устанавливает порядок управления и распоряжения муниципальным имуществом; 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lastRenderedPageBreak/>
        <w:t>- устанавливает порядок и условия приватизации муниципального им</w:t>
      </w:r>
      <w:r w:rsidRPr="004A2BE3">
        <w:rPr>
          <w:color w:val="000000"/>
          <w:sz w:val="28"/>
          <w:szCs w:val="28"/>
        </w:rPr>
        <w:t>у</w:t>
      </w:r>
      <w:r w:rsidRPr="004A2BE3">
        <w:rPr>
          <w:color w:val="000000"/>
          <w:spacing w:val="-4"/>
          <w:sz w:val="28"/>
          <w:szCs w:val="28"/>
        </w:rPr>
        <w:t xml:space="preserve">щества; 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принимает решения по отчуждению объектов недвижимости и акций;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регулирует в соответствии с законодательством цены и тарифы на товары и услуги, производимые и оказываемые муниципальными предприятиями;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определяет в соответствии с законодательством порядок и условия приобретения, создания преобразования объектов муниципальной собственности;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утверждает перечень объектов муниципальной собственности, приобретение, создание и преобразование которых требуют согласие Совета депутатов;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устанавливает в соответствии с законодательством порядок назначения на должность и освобождения от нее </w:t>
      </w:r>
      <w:r w:rsidRPr="004A2BE3">
        <w:rPr>
          <w:color w:val="000000"/>
          <w:sz w:val="28"/>
          <w:szCs w:val="28"/>
        </w:rPr>
        <w:t>руководителей муниципальных унитарных предприятий и муниципальных учреждении;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устанавливает порядок содержания и использования муниципальных нежилых помещений и распоряжения ими;  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</w:t>
      </w:r>
      <w:r w:rsidRPr="004A2BE3">
        <w:rPr>
          <w:color w:val="000000"/>
          <w:sz w:val="28"/>
          <w:szCs w:val="28"/>
        </w:rPr>
        <w:t>оп</w:t>
      </w:r>
      <w:r w:rsidRPr="004A2BE3">
        <w:rPr>
          <w:color w:val="000000"/>
          <w:spacing w:val="-4"/>
          <w:sz w:val="28"/>
          <w:szCs w:val="28"/>
        </w:rPr>
        <w:t>ределяет в соответствии с земельным зако</w:t>
      </w:r>
      <w:r w:rsidRPr="004A2BE3">
        <w:rPr>
          <w:color w:val="000000"/>
          <w:sz w:val="28"/>
          <w:szCs w:val="28"/>
        </w:rPr>
        <w:t>н</w:t>
      </w:r>
      <w:r w:rsidRPr="004A2BE3">
        <w:rPr>
          <w:color w:val="000000"/>
          <w:spacing w:val="-4"/>
          <w:sz w:val="28"/>
          <w:szCs w:val="28"/>
        </w:rPr>
        <w:t xml:space="preserve">одательством порядок предоставления и распоряжения земельными участками на территории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pacing w:val="-4"/>
          <w:sz w:val="28"/>
          <w:szCs w:val="28"/>
        </w:rPr>
        <w:t>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осуществляет </w:t>
      </w:r>
      <w:proofErr w:type="gramStart"/>
      <w:r w:rsidRPr="004A2BE3">
        <w:rPr>
          <w:color w:val="000000"/>
          <w:spacing w:val="-4"/>
          <w:sz w:val="28"/>
          <w:szCs w:val="28"/>
        </w:rPr>
        <w:t>контроль за</w:t>
      </w:r>
      <w:proofErr w:type="gramEnd"/>
      <w:r w:rsidRPr="004A2BE3">
        <w:rPr>
          <w:color w:val="000000"/>
          <w:spacing w:val="-4"/>
          <w:sz w:val="28"/>
          <w:szCs w:val="28"/>
        </w:rPr>
        <w:t xml:space="preserve"> использованием объектов муници</w:t>
      </w:r>
      <w:r w:rsidRPr="004A2BE3">
        <w:rPr>
          <w:color w:val="000000"/>
          <w:sz w:val="28"/>
          <w:szCs w:val="28"/>
        </w:rPr>
        <w:t>п</w:t>
      </w:r>
      <w:r w:rsidRPr="004A2BE3">
        <w:rPr>
          <w:color w:val="000000"/>
          <w:spacing w:val="-4"/>
          <w:sz w:val="28"/>
          <w:szCs w:val="28"/>
        </w:rPr>
        <w:t xml:space="preserve">ального имущества; 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принимает решение об участии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 xml:space="preserve"> </w:t>
      </w:r>
      <w:r w:rsidRPr="004A2BE3">
        <w:rPr>
          <w:color w:val="000000"/>
          <w:spacing w:val="-4"/>
          <w:sz w:val="28"/>
          <w:szCs w:val="28"/>
        </w:rPr>
        <w:t>в хозяйственных об</w:t>
      </w:r>
      <w:r w:rsidRPr="004A2BE3">
        <w:rPr>
          <w:color w:val="000000"/>
          <w:sz w:val="28"/>
          <w:szCs w:val="28"/>
        </w:rPr>
        <w:t>щ</w:t>
      </w:r>
      <w:r w:rsidRPr="004A2BE3">
        <w:rPr>
          <w:color w:val="000000"/>
          <w:spacing w:val="-4"/>
          <w:sz w:val="28"/>
          <w:szCs w:val="28"/>
        </w:rPr>
        <w:t xml:space="preserve">ествах; 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осуществляет иные полномочия</w:t>
      </w:r>
      <w:r w:rsidRPr="004A2BE3">
        <w:rPr>
          <w:color w:val="000000"/>
          <w:spacing w:val="-4"/>
          <w:sz w:val="28"/>
          <w:szCs w:val="28"/>
          <w:vertAlign w:val="subscript"/>
        </w:rPr>
        <w:t>,</w:t>
      </w:r>
      <w:r w:rsidRPr="004A2BE3">
        <w:rPr>
          <w:color w:val="000000"/>
          <w:spacing w:val="-4"/>
          <w:sz w:val="28"/>
          <w:szCs w:val="28"/>
        </w:rPr>
        <w:t xml:space="preserve"> пре</w:t>
      </w:r>
      <w:r w:rsidRPr="004A2BE3">
        <w:rPr>
          <w:color w:val="000000"/>
          <w:sz w:val="28"/>
          <w:szCs w:val="28"/>
        </w:rPr>
        <w:t>д</w:t>
      </w:r>
      <w:r w:rsidRPr="004A2BE3">
        <w:rPr>
          <w:color w:val="000000"/>
          <w:spacing w:val="-4"/>
          <w:sz w:val="28"/>
          <w:szCs w:val="28"/>
        </w:rPr>
        <w:t xml:space="preserve">усмотренные законодательством и Уставом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pacing w:val="-4"/>
          <w:sz w:val="28"/>
          <w:szCs w:val="28"/>
        </w:rPr>
        <w:t xml:space="preserve">. 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2.2.</w:t>
      </w:r>
      <w:r w:rsidRPr="004A2BE3">
        <w:rPr>
          <w:color w:val="000000"/>
          <w:spacing w:val="76"/>
          <w:sz w:val="28"/>
          <w:szCs w:val="28"/>
        </w:rPr>
        <w:t xml:space="preserve"> </w:t>
      </w:r>
      <w:r w:rsidRPr="004A2BE3">
        <w:rPr>
          <w:color w:val="000000"/>
          <w:spacing w:val="-4"/>
          <w:sz w:val="28"/>
          <w:szCs w:val="28"/>
        </w:rPr>
        <w:t>Глава администрации в пределах своей компетенции: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управляет и распоряжается муниципальной собственностью в соответствии с настоящим Положени</w:t>
      </w:r>
      <w:r w:rsidRPr="004A2BE3">
        <w:rPr>
          <w:color w:val="000000"/>
          <w:sz w:val="28"/>
          <w:szCs w:val="28"/>
        </w:rPr>
        <w:t>е</w:t>
      </w:r>
      <w:r w:rsidRPr="004A2BE3">
        <w:rPr>
          <w:color w:val="000000"/>
          <w:spacing w:val="-4"/>
          <w:sz w:val="28"/>
          <w:szCs w:val="28"/>
        </w:rPr>
        <w:t>м и действующим законодательством;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издает нормативные правовые акты по вопросам управления и распоряжения мун</w:t>
      </w:r>
      <w:r w:rsidRPr="004A2BE3">
        <w:rPr>
          <w:color w:val="000000"/>
          <w:sz w:val="28"/>
          <w:szCs w:val="28"/>
        </w:rPr>
        <w:t>и</w:t>
      </w:r>
      <w:r w:rsidRPr="004A2BE3">
        <w:rPr>
          <w:color w:val="000000"/>
          <w:spacing w:val="-4"/>
          <w:sz w:val="28"/>
          <w:szCs w:val="28"/>
        </w:rPr>
        <w:t>ципа</w:t>
      </w:r>
      <w:r w:rsidRPr="004A2BE3">
        <w:rPr>
          <w:color w:val="000000"/>
          <w:sz w:val="28"/>
          <w:szCs w:val="28"/>
        </w:rPr>
        <w:t>л</w:t>
      </w:r>
      <w:r w:rsidRPr="004A2BE3">
        <w:rPr>
          <w:color w:val="000000"/>
          <w:spacing w:val="-4"/>
          <w:sz w:val="28"/>
          <w:szCs w:val="28"/>
        </w:rPr>
        <w:t xml:space="preserve">ьным имуществом; 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распоряжается средствами местного бюджета;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принимает решения о создании, реорганизации и ликвидации муниципальных унитарных предприятий и муниципальных учреждений в порядке, установленном Советом депутатов и по согласованию с Советом депутатов;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определяет цели, предмет, виды деятельности муниципальных унитарных пре</w:t>
      </w:r>
      <w:r w:rsidRPr="004A2BE3">
        <w:rPr>
          <w:color w:val="000000"/>
          <w:sz w:val="28"/>
          <w:szCs w:val="28"/>
        </w:rPr>
        <w:t>д</w:t>
      </w:r>
      <w:r w:rsidRPr="004A2BE3">
        <w:rPr>
          <w:color w:val="000000"/>
          <w:spacing w:val="-4"/>
          <w:sz w:val="28"/>
          <w:szCs w:val="28"/>
        </w:rPr>
        <w:t>приятий и, муниципальных учреждений</w:t>
      </w:r>
      <w:r w:rsidRPr="004A2BE3">
        <w:rPr>
          <w:color w:val="000000"/>
          <w:sz w:val="28"/>
          <w:szCs w:val="28"/>
        </w:rPr>
        <w:t>;</w:t>
      </w:r>
      <w:r w:rsidRPr="004A2BE3">
        <w:rPr>
          <w:color w:val="000000"/>
          <w:sz w:val="28"/>
          <w:szCs w:val="28"/>
        </w:rPr>
        <w:tab/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утверждает уставы муниципал</w:t>
      </w:r>
      <w:r w:rsidRPr="004A2BE3">
        <w:rPr>
          <w:color w:val="000000"/>
          <w:sz w:val="28"/>
          <w:szCs w:val="28"/>
        </w:rPr>
        <w:t>ь</w:t>
      </w:r>
      <w:r w:rsidRPr="004A2BE3">
        <w:rPr>
          <w:color w:val="000000"/>
          <w:spacing w:val="-4"/>
          <w:sz w:val="28"/>
          <w:szCs w:val="28"/>
        </w:rPr>
        <w:t xml:space="preserve">ных унитарных предприятий  и муниципальных </w:t>
      </w:r>
      <w:proofErr w:type="gramStart"/>
      <w:r w:rsidRPr="004A2BE3">
        <w:rPr>
          <w:color w:val="000000"/>
          <w:spacing w:val="-4"/>
          <w:sz w:val="28"/>
          <w:szCs w:val="28"/>
        </w:rPr>
        <w:t>учреждении</w:t>
      </w:r>
      <w:proofErr w:type="gramEnd"/>
      <w:r w:rsidRPr="004A2BE3">
        <w:rPr>
          <w:color w:val="000000"/>
          <w:spacing w:val="-4"/>
          <w:sz w:val="28"/>
          <w:szCs w:val="28"/>
        </w:rPr>
        <w:t xml:space="preserve"> по согласованию с Советом депутатов, подписывает учредительные документы хозяйственных обществ;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назначает на должность руководителей муниципальных унитарных предприятий и муниципал</w:t>
      </w:r>
      <w:r w:rsidRPr="004A2BE3">
        <w:rPr>
          <w:color w:val="000000"/>
          <w:sz w:val="28"/>
          <w:szCs w:val="28"/>
        </w:rPr>
        <w:t>ь</w:t>
      </w:r>
      <w:r w:rsidRPr="004A2BE3">
        <w:rPr>
          <w:color w:val="000000"/>
          <w:spacing w:val="-4"/>
          <w:sz w:val="28"/>
          <w:szCs w:val="28"/>
        </w:rPr>
        <w:t xml:space="preserve">ных учреждений по согласованию  Советом депутатов; 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утверждает смету доходов и расходов муниципальных казенных предприятий;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принимает решения о приобретении объектов в муниципа</w:t>
      </w:r>
      <w:r w:rsidRPr="004A2BE3">
        <w:rPr>
          <w:color w:val="000000"/>
          <w:sz w:val="28"/>
          <w:szCs w:val="28"/>
        </w:rPr>
        <w:t>л</w:t>
      </w:r>
      <w:r w:rsidRPr="004A2BE3">
        <w:rPr>
          <w:color w:val="000000"/>
          <w:spacing w:val="-4"/>
          <w:sz w:val="28"/>
          <w:szCs w:val="28"/>
        </w:rPr>
        <w:t>ьную собственность;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осуществляет иные полномочия в п</w:t>
      </w:r>
      <w:r w:rsidRPr="004A2BE3">
        <w:rPr>
          <w:color w:val="000000"/>
          <w:sz w:val="28"/>
          <w:szCs w:val="28"/>
        </w:rPr>
        <w:t>о</w:t>
      </w:r>
      <w:r w:rsidRPr="004A2BE3">
        <w:rPr>
          <w:color w:val="000000"/>
          <w:spacing w:val="-4"/>
          <w:sz w:val="28"/>
          <w:szCs w:val="28"/>
        </w:rPr>
        <w:t>рядке, установленном законодател</w:t>
      </w:r>
      <w:r w:rsidRPr="004A2BE3">
        <w:rPr>
          <w:color w:val="000000"/>
          <w:sz w:val="28"/>
          <w:szCs w:val="28"/>
        </w:rPr>
        <w:t>ь</w:t>
      </w:r>
      <w:r w:rsidRPr="004A2BE3">
        <w:rPr>
          <w:color w:val="000000"/>
          <w:spacing w:val="-4"/>
          <w:sz w:val="28"/>
          <w:szCs w:val="28"/>
        </w:rPr>
        <w:t xml:space="preserve">ством Российской  Федерации, Новосибирской области, нормативными правовыми </w:t>
      </w:r>
      <w:r w:rsidRPr="004A2BE3">
        <w:rPr>
          <w:color w:val="000000"/>
          <w:spacing w:val="-4"/>
          <w:sz w:val="28"/>
          <w:szCs w:val="28"/>
        </w:rPr>
        <w:lastRenderedPageBreak/>
        <w:t xml:space="preserve">актами Новосибирского района и нормативными правовыми актами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>.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2.3. Администрация в пределах своих полномочий: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заключает с руководителями муниципальных унитарных предприятий и муниципальных учреждений, изменяет и прекращает трудовые договоры в соответствии с трудовым законодательством либо уполномочивает на назначение и заключение трудового договора должностное лицо администрации в порядке, установленном </w:t>
      </w:r>
      <w:r w:rsidR="004F1503">
        <w:rPr>
          <w:color w:val="000000"/>
          <w:spacing w:val="-4"/>
          <w:sz w:val="28"/>
          <w:szCs w:val="28"/>
        </w:rPr>
        <w:t xml:space="preserve"> </w:t>
      </w:r>
      <w:r w:rsidRPr="004A2BE3">
        <w:rPr>
          <w:color w:val="000000"/>
          <w:spacing w:val="-4"/>
          <w:sz w:val="28"/>
          <w:szCs w:val="28"/>
        </w:rPr>
        <w:t>Советом депу</w:t>
      </w:r>
      <w:r w:rsidRPr="004A2BE3">
        <w:rPr>
          <w:color w:val="000000"/>
          <w:sz w:val="28"/>
          <w:szCs w:val="28"/>
        </w:rPr>
        <w:t>т</w:t>
      </w:r>
      <w:r w:rsidRPr="004A2BE3">
        <w:rPr>
          <w:color w:val="000000"/>
          <w:spacing w:val="-4"/>
          <w:sz w:val="28"/>
          <w:szCs w:val="28"/>
        </w:rPr>
        <w:t>атов;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осуществляет контроль за целевым и эффективным использованием муниципального имущества;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передает муниципальное имущество в хозяйственное ведение и оперативное управление, в аренду, доверительное управление, залог, безвозмездное пользование, с баланса на баланс без изменения формы собственности в порядке, установленном Советом депутатов;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участвует в формировании местного бюджета; 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выступает продавцом и покупателем муниципального имущества;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участвует в разработке проектов нормативных правовых актов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pacing w:val="-4"/>
          <w:sz w:val="28"/>
          <w:szCs w:val="28"/>
        </w:rPr>
        <w:t>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дает согласие на распоряжение недвижимым имуществом, а в случаях, установленных законодательством, движимым имуществом муниципальных унитарных предприятий в порядке, установленном Советом депутатов: 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осуществляет </w:t>
      </w:r>
      <w:proofErr w:type="gramStart"/>
      <w:r w:rsidRPr="004A2BE3">
        <w:rPr>
          <w:color w:val="000000"/>
          <w:spacing w:val="-4"/>
          <w:sz w:val="28"/>
          <w:szCs w:val="28"/>
        </w:rPr>
        <w:t>контроль за</w:t>
      </w:r>
      <w:proofErr w:type="gramEnd"/>
      <w:r w:rsidRPr="004A2BE3">
        <w:rPr>
          <w:color w:val="000000"/>
          <w:spacing w:val="-4"/>
          <w:sz w:val="28"/>
          <w:szCs w:val="28"/>
        </w:rPr>
        <w:t xml:space="preserve"> использованием по назначению и сохранностью принадлежащего муниципальным унитарным предприятиям и муниципальным учреждениям имущества;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дает согласие на создание филиалов и открытых представительств муниципальных унитарных предприятий, а также на участие муниципальных унитарных предприятий в иных юридических лицах,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дает согласие в случаях, предусмотренных действующим законодательством ус</w:t>
      </w:r>
      <w:r w:rsidRPr="004A2BE3">
        <w:rPr>
          <w:color w:val="000000"/>
          <w:sz w:val="28"/>
          <w:szCs w:val="28"/>
        </w:rPr>
        <w:t>т</w:t>
      </w:r>
      <w:r w:rsidRPr="004A2BE3">
        <w:rPr>
          <w:color w:val="000000"/>
          <w:spacing w:val="-4"/>
          <w:sz w:val="28"/>
          <w:szCs w:val="28"/>
        </w:rPr>
        <w:t>авами мун</w:t>
      </w:r>
      <w:r w:rsidRPr="004A2BE3">
        <w:rPr>
          <w:color w:val="000000"/>
          <w:sz w:val="28"/>
          <w:szCs w:val="28"/>
        </w:rPr>
        <w:t>и</w:t>
      </w:r>
      <w:r w:rsidRPr="004A2BE3">
        <w:rPr>
          <w:color w:val="000000"/>
          <w:spacing w:val="-4"/>
          <w:sz w:val="28"/>
          <w:szCs w:val="28"/>
        </w:rPr>
        <w:t>ципальных унитарных предприятий на совершение ими крупных сделок, сделок, в совершении которых имеется заинтересованность, и иных сделок;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принимает решения о проведен</w:t>
      </w:r>
      <w:proofErr w:type="gramStart"/>
      <w:r w:rsidRPr="004A2BE3">
        <w:rPr>
          <w:color w:val="000000"/>
          <w:sz w:val="28"/>
          <w:szCs w:val="28"/>
        </w:rPr>
        <w:t>и</w:t>
      </w:r>
      <w:r w:rsidRPr="004A2BE3">
        <w:rPr>
          <w:color w:val="000000"/>
          <w:spacing w:val="-4"/>
          <w:sz w:val="28"/>
          <w:szCs w:val="28"/>
        </w:rPr>
        <w:t>и ау</w:t>
      </w:r>
      <w:proofErr w:type="gramEnd"/>
      <w:r w:rsidRPr="004A2BE3">
        <w:rPr>
          <w:color w:val="000000"/>
          <w:spacing w:val="-4"/>
          <w:sz w:val="28"/>
          <w:szCs w:val="28"/>
        </w:rPr>
        <w:t>диторских проверок муниципальных унитарных предприятий, утверждает аудиторов и определяет размер оплаты их услуг;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изымает у муниципального казенного предприятия и муниципального учреждения излишнее, неиспользуемое или используемое не по назначению имущество;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управляет ценными бумагами;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 xml:space="preserve">- осуществляет учет и </w:t>
      </w:r>
      <w:proofErr w:type="gramStart"/>
      <w:r w:rsidRPr="004A2BE3">
        <w:rPr>
          <w:color w:val="000000"/>
          <w:spacing w:val="-4"/>
          <w:sz w:val="28"/>
          <w:szCs w:val="28"/>
        </w:rPr>
        <w:t>контроль за</w:t>
      </w:r>
      <w:proofErr w:type="gramEnd"/>
      <w:r w:rsidRPr="004A2BE3">
        <w:rPr>
          <w:color w:val="000000"/>
          <w:spacing w:val="-4"/>
          <w:sz w:val="28"/>
          <w:szCs w:val="28"/>
        </w:rPr>
        <w:t xml:space="preserve"> поступлением денежных средств от приватизации и аренды муниципального  иму</w:t>
      </w:r>
      <w:r w:rsidRPr="004A2BE3">
        <w:rPr>
          <w:color w:val="000000"/>
          <w:sz w:val="28"/>
          <w:szCs w:val="28"/>
        </w:rPr>
        <w:t>щ</w:t>
      </w:r>
      <w:r w:rsidRPr="004A2BE3">
        <w:rPr>
          <w:color w:val="000000"/>
          <w:spacing w:val="-4"/>
          <w:sz w:val="28"/>
          <w:szCs w:val="28"/>
        </w:rPr>
        <w:t>ества;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осуществляет формирование, учет и ведение Реестра;</w:t>
      </w:r>
    </w:p>
    <w:p w:rsidR="006A0EE0" w:rsidRPr="004A2BE3" w:rsidRDefault="006A0EE0" w:rsidP="006A0EE0">
      <w:pPr>
        <w:rPr>
          <w:color w:val="000000"/>
          <w:spacing w:val="10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определяет порядок составления, у</w:t>
      </w:r>
      <w:r w:rsidRPr="004A2BE3">
        <w:rPr>
          <w:color w:val="000000"/>
          <w:sz w:val="28"/>
          <w:szCs w:val="28"/>
        </w:rPr>
        <w:t>т</w:t>
      </w:r>
      <w:r w:rsidRPr="004A2BE3">
        <w:rPr>
          <w:color w:val="000000"/>
          <w:spacing w:val="-4"/>
          <w:sz w:val="28"/>
          <w:szCs w:val="28"/>
        </w:rPr>
        <w:t xml:space="preserve">верждения и установления показателей планов (программы) </w:t>
      </w:r>
      <w:proofErr w:type="spellStart"/>
      <w:r w:rsidRPr="004A2BE3">
        <w:rPr>
          <w:color w:val="000000"/>
          <w:spacing w:val="-4"/>
          <w:sz w:val="28"/>
          <w:szCs w:val="28"/>
        </w:rPr>
        <w:t>финансово-х</w:t>
      </w:r>
      <w:proofErr w:type="gramStart"/>
      <w:r w:rsidRPr="004A2BE3">
        <w:rPr>
          <w:color w:val="000000"/>
          <w:spacing w:val="-4"/>
          <w:sz w:val="28"/>
          <w:szCs w:val="28"/>
        </w:rPr>
        <w:t>o</w:t>
      </w:r>
      <w:r w:rsidRPr="004A2BE3">
        <w:rPr>
          <w:color w:val="000000"/>
          <w:spacing w:val="-4"/>
          <w:sz w:val="28"/>
          <w:szCs w:val="28"/>
        </w:rPr>
        <w:softHyphen/>
      </w:r>
      <w:proofErr w:type="gramEnd"/>
      <w:r w:rsidRPr="004A2BE3">
        <w:rPr>
          <w:color w:val="000000"/>
          <w:spacing w:val="10"/>
          <w:sz w:val="28"/>
          <w:szCs w:val="28"/>
        </w:rPr>
        <w:t>зяйственной</w:t>
      </w:r>
      <w:proofErr w:type="spellEnd"/>
      <w:r w:rsidRPr="004A2BE3">
        <w:rPr>
          <w:color w:val="000000"/>
          <w:spacing w:val="10"/>
          <w:sz w:val="28"/>
          <w:szCs w:val="28"/>
        </w:rPr>
        <w:t xml:space="preserve"> деятельности муниципальных унитарных предприя</w:t>
      </w:r>
      <w:r w:rsidRPr="004A2BE3">
        <w:rPr>
          <w:color w:val="000000"/>
          <w:sz w:val="28"/>
          <w:szCs w:val="28"/>
        </w:rPr>
        <w:t>т</w:t>
      </w:r>
      <w:r w:rsidRPr="004A2BE3">
        <w:rPr>
          <w:color w:val="000000"/>
          <w:spacing w:val="10"/>
          <w:sz w:val="28"/>
          <w:szCs w:val="28"/>
        </w:rPr>
        <w:t>ий;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lastRenderedPageBreak/>
        <w:t>- согласовывает уставы муниципальны</w:t>
      </w:r>
      <w:r w:rsidRPr="004A2BE3">
        <w:rPr>
          <w:color w:val="000000"/>
          <w:sz w:val="28"/>
          <w:szCs w:val="28"/>
        </w:rPr>
        <w:t>х</w:t>
      </w:r>
      <w:r w:rsidRPr="004A2BE3">
        <w:rPr>
          <w:color w:val="000000"/>
          <w:spacing w:val="-4"/>
          <w:sz w:val="28"/>
          <w:szCs w:val="28"/>
        </w:rPr>
        <w:t xml:space="preserve"> унитарных предприятий и муниципальных учреждений;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осуществляет подбор и представление главе администрации кандидатур на до</w:t>
      </w:r>
      <w:r w:rsidRPr="004A2BE3">
        <w:rPr>
          <w:color w:val="000000"/>
          <w:sz w:val="28"/>
          <w:szCs w:val="28"/>
        </w:rPr>
        <w:t>л</w:t>
      </w:r>
      <w:r w:rsidRPr="004A2BE3">
        <w:rPr>
          <w:color w:val="000000"/>
          <w:spacing w:val="-4"/>
          <w:sz w:val="28"/>
          <w:szCs w:val="28"/>
        </w:rPr>
        <w:t>жность руководителя муниципального унитарного предприятия и муниципал</w:t>
      </w:r>
      <w:r w:rsidRPr="004A2BE3">
        <w:rPr>
          <w:color w:val="000000"/>
          <w:sz w:val="28"/>
          <w:szCs w:val="28"/>
        </w:rPr>
        <w:t>ь</w:t>
      </w:r>
      <w:r w:rsidRPr="004A2BE3">
        <w:rPr>
          <w:color w:val="000000"/>
          <w:spacing w:val="-4"/>
          <w:sz w:val="28"/>
          <w:szCs w:val="28"/>
        </w:rPr>
        <w:t>ного учреждения;</w:t>
      </w:r>
    </w:p>
    <w:p w:rsidR="006A0EE0" w:rsidRPr="004A2BE3" w:rsidRDefault="006A0EE0" w:rsidP="006A0EE0">
      <w:pPr>
        <w:rPr>
          <w:color w:val="000000"/>
          <w:spacing w:val="-4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согласовывает прием на работу главного бухгалтера муниципального унитарного предприятия, муниципального учреждения, а также заключение с ним, изменение и прекращение трудового договора;</w:t>
      </w:r>
    </w:p>
    <w:p w:rsidR="006A0EE0" w:rsidRPr="004A2BE3" w:rsidRDefault="006A0EE0" w:rsidP="006A0EE0">
      <w:pPr>
        <w:rPr>
          <w:color w:val="000000"/>
          <w:spacing w:val="10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утверждает бухгалтерскую отчетность и отчеты муниципального унитарного предприятия и муниципального учреж</w:t>
      </w:r>
      <w:r w:rsidRPr="004A2BE3">
        <w:rPr>
          <w:color w:val="000000"/>
          <w:spacing w:val="-4"/>
          <w:sz w:val="28"/>
          <w:szCs w:val="28"/>
        </w:rPr>
        <w:softHyphen/>
      </w:r>
      <w:r w:rsidRPr="004A2BE3">
        <w:rPr>
          <w:color w:val="000000"/>
          <w:spacing w:val="10"/>
          <w:sz w:val="28"/>
          <w:szCs w:val="28"/>
        </w:rPr>
        <w:t>дения;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направляет своих представителей в состав ком</w:t>
      </w:r>
      <w:r w:rsidRPr="004A2BE3">
        <w:rPr>
          <w:color w:val="000000"/>
          <w:sz w:val="28"/>
          <w:szCs w:val="28"/>
        </w:rPr>
        <w:t>и</w:t>
      </w:r>
      <w:r w:rsidRPr="004A2BE3">
        <w:rPr>
          <w:color w:val="000000"/>
          <w:spacing w:val="-4"/>
          <w:sz w:val="28"/>
          <w:szCs w:val="28"/>
        </w:rPr>
        <w:t>ссий по рассмотрению вопросов эффективности деятельности муниципальных унитарных предпр</w:t>
      </w:r>
      <w:r w:rsidRPr="004A2BE3">
        <w:rPr>
          <w:color w:val="000000"/>
          <w:sz w:val="28"/>
          <w:szCs w:val="28"/>
        </w:rPr>
        <w:t>и</w:t>
      </w:r>
      <w:r w:rsidRPr="004A2BE3">
        <w:rPr>
          <w:color w:val="000000"/>
          <w:spacing w:val="-4"/>
          <w:sz w:val="28"/>
          <w:szCs w:val="28"/>
        </w:rPr>
        <w:t>ятий (учреждений)</w:t>
      </w:r>
      <w:r w:rsidRPr="004A2BE3">
        <w:rPr>
          <w:color w:val="000000"/>
          <w:sz w:val="28"/>
          <w:szCs w:val="28"/>
        </w:rPr>
        <w:t>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представляет интересы учредителя в судах общей юрисдикции и арбитражных Судах;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проводит анализ деятельности предприятий, представляют предложения главе администрации по их реорганизации, включая преобразование в акционерные общества, целесообразности сохранения в форме муниципальных унитарных предприятий, ликвидации или реорганизации;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обеспечивает представление отчётности руководителями муниципальных унитарных предприятий и муниципальных учреждений в соответствии с утвержденным порядком, контролирует их деятельность;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</w:t>
      </w:r>
      <w:proofErr w:type="gramStart"/>
      <w:r w:rsidRPr="004A2BE3">
        <w:rPr>
          <w:color w:val="000000"/>
          <w:sz w:val="28"/>
          <w:szCs w:val="28"/>
        </w:rPr>
        <w:t>утверждает</w:t>
      </w:r>
      <w:proofErr w:type="gramEnd"/>
      <w:r w:rsidRPr="004A2BE3">
        <w:rPr>
          <w:color w:val="000000"/>
          <w:sz w:val="28"/>
          <w:szCs w:val="28"/>
        </w:rPr>
        <w:t xml:space="preserve"> показатели экономической эффективности деятельности муниципальных унитарных предприятий и контролирует их выполнение;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осуществляет проверку финансово-хозяйственной деятельности муниципальных унитарных предприятий, муници</w:t>
      </w:r>
      <w:r w:rsidRPr="004A2BE3">
        <w:rPr>
          <w:color w:val="000000"/>
          <w:sz w:val="28"/>
          <w:szCs w:val="28"/>
        </w:rPr>
        <w:softHyphen/>
        <w:t xml:space="preserve">пальных учреждений, а также проверку ведения учета муниципального имущества и эффективного его использования;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ведет учет имущества муниципальной казны, переданного администрации;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принимает участие в разработке и реализации местных программ использования и охраны земель, в планировании использования муниципальных земель, а также в осуществлении муниципального земельного </w:t>
      </w:r>
      <w:proofErr w:type="gramStart"/>
      <w:r w:rsidRPr="004A2BE3">
        <w:rPr>
          <w:color w:val="000000"/>
          <w:sz w:val="28"/>
          <w:szCs w:val="28"/>
        </w:rPr>
        <w:t>контроля за</w:t>
      </w:r>
      <w:proofErr w:type="gramEnd"/>
      <w:r w:rsidRPr="004A2BE3">
        <w:rPr>
          <w:color w:val="000000"/>
          <w:sz w:val="28"/>
          <w:szCs w:val="28"/>
        </w:rPr>
        <w:t xml:space="preserve"> использова</w:t>
      </w:r>
      <w:r w:rsidRPr="004A2BE3">
        <w:rPr>
          <w:color w:val="000000"/>
          <w:sz w:val="28"/>
          <w:szCs w:val="28"/>
        </w:rPr>
        <w:softHyphen/>
        <w:t xml:space="preserve">нием земель на территории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>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согласовывает прогнозный план приватизации муниципального имущества;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согласовывает передачу муниципального имущества в аренду;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pacing w:val="-4"/>
          <w:sz w:val="28"/>
          <w:szCs w:val="28"/>
        </w:rPr>
        <w:t>- осуществляет иные пол</w:t>
      </w:r>
      <w:r w:rsidRPr="004A2BE3">
        <w:rPr>
          <w:color w:val="000000"/>
          <w:sz w:val="28"/>
          <w:szCs w:val="28"/>
        </w:rPr>
        <w:t>н</w:t>
      </w:r>
      <w:r w:rsidRPr="004A2BE3">
        <w:rPr>
          <w:color w:val="000000"/>
          <w:spacing w:val="-4"/>
          <w:sz w:val="28"/>
          <w:szCs w:val="28"/>
        </w:rPr>
        <w:t xml:space="preserve">омочия,  установленные нормативно-правовыми актами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>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  <w:r w:rsidRPr="004A2BE3">
        <w:rPr>
          <w:b/>
          <w:color w:val="000000"/>
          <w:sz w:val="28"/>
          <w:szCs w:val="28"/>
        </w:rPr>
        <w:t>З. Формирование и учет муниципального имущества</w:t>
      </w: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3.1. Муниципальное имущество формируется путем: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разграничения государственной собственности в Российской Федерации и передачи имущества в муниципальную собственность в порядке, установленном федеральным законодательством;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lastRenderedPageBreak/>
        <w:t>- передачи имущества федеральными органами государственной власти, органами государственной власти субъек</w:t>
      </w:r>
      <w:r w:rsidRPr="004A2BE3">
        <w:rPr>
          <w:color w:val="000000"/>
          <w:sz w:val="28"/>
          <w:szCs w:val="28"/>
        </w:rPr>
        <w:softHyphen/>
        <w:t xml:space="preserve">тов Федерации муниципальному образованию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>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взимания местных налогов, сборов, иных обязательных платежей, отчислений от федеральных налогов и налогов Новосибирской области, а также поступления неналоговых доходов, подлежащих зачислению в местный бюджет;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получения доходов, плодов и продукции в результате использования муниципального имущества;              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приобретения имущества по основаниям, не противоречащим законодательству, в том числе по сделкам </w:t>
      </w:r>
      <w:proofErr w:type="spellStart"/>
      <w:r w:rsidRPr="004A2BE3">
        <w:rPr>
          <w:color w:val="000000"/>
          <w:sz w:val="28"/>
          <w:szCs w:val="28"/>
        </w:rPr>
        <w:t>купли</w:t>
      </w:r>
      <w:r w:rsidRPr="004A2BE3">
        <w:rPr>
          <w:color w:val="000000"/>
          <w:sz w:val="28"/>
          <w:szCs w:val="28"/>
        </w:rPr>
        <w:softHyphen/>
        <w:t>продажи</w:t>
      </w:r>
      <w:proofErr w:type="spellEnd"/>
      <w:r w:rsidRPr="004A2BE3">
        <w:rPr>
          <w:color w:val="000000"/>
          <w:sz w:val="28"/>
          <w:szCs w:val="28"/>
        </w:rPr>
        <w:t xml:space="preserve">, дарения, мены, в результате инвестиционной деятельности, в порядке наследования и другим основаниям.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3.2. Порядок приобретения имущества в муниципальную собственность определяется действующим законодатель</w:t>
      </w:r>
      <w:r w:rsidRPr="004A2BE3">
        <w:rPr>
          <w:color w:val="000000"/>
          <w:sz w:val="28"/>
          <w:szCs w:val="28"/>
        </w:rPr>
        <w:softHyphen/>
        <w:t>ством.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3.3. Муниципальное имущество, кроме средств местного бюджета, подлежит обязательному учету в Реестре. Под Реестром понимается банк данных об объектах учета муниципальной собственности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>. Учет муниципального имущества включает в себя описание объекта с указанием его индивидуальных особенностей, позволяющее однозначно отличить его от других объектов.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3.4. Порядок ведения Реестра и учета муниципальной собственности устанавливается нормативными правовыми актами 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>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  <w:r w:rsidRPr="004A2BE3">
        <w:rPr>
          <w:b/>
          <w:color w:val="000000"/>
          <w:sz w:val="28"/>
          <w:szCs w:val="28"/>
        </w:rPr>
        <w:t>4. Муниципальная казна</w:t>
      </w: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4.1. Муниципальной казной являются средства местного бюджета и иное муниципальное имущество, не закрепленное за муниципальными унитарными предприятиями и муниципальными учреждениями на праве хозяйственного ведения или оперативного управления.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4.2. Имущество поступает в муниципальную казну: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а) при передаче в муниципальную собственность, в порядке, предусмотренном законодательством о разграничении государственной собственности </w:t>
      </w:r>
      <w:proofErr w:type="gramStart"/>
      <w:r w:rsidRPr="004A2BE3">
        <w:rPr>
          <w:color w:val="000000"/>
          <w:sz w:val="28"/>
          <w:szCs w:val="28"/>
        </w:rPr>
        <w:t>на</w:t>
      </w:r>
      <w:proofErr w:type="gramEnd"/>
      <w:r w:rsidRPr="004A2BE3">
        <w:rPr>
          <w:color w:val="000000"/>
          <w:sz w:val="28"/>
          <w:szCs w:val="28"/>
        </w:rPr>
        <w:t xml:space="preserve"> государственную (федеральную и областную) и муниципальную;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б) если имущество вновь создано или приобретено непосредственно в муниципальную собственность за счет средств местного бюджета;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в) при передаче безвозмездно в муниципальную собственность юридическими и физическими лицами;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г) при исключении из хозяйственного ведения и оперативного управления муниципальных унитарных предприятий и изъятии из оперативного управления муниципальных учреждений на законных основаниях;</w:t>
      </w:r>
    </w:p>
    <w:p w:rsidR="006A0EE0" w:rsidRPr="004A2BE3" w:rsidRDefault="006A0EE0" w:rsidP="006A0EE0">
      <w:pPr>
        <w:rPr>
          <w:color w:val="000000"/>
          <w:spacing w:val="8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д) если имущество осталось после ликвидации муниципальных унитарных предприятий и муниципальных учрежде</w:t>
      </w:r>
      <w:r w:rsidRPr="004A2BE3">
        <w:rPr>
          <w:color w:val="000000"/>
          <w:spacing w:val="-6"/>
          <w:sz w:val="28"/>
          <w:szCs w:val="28"/>
        </w:rPr>
        <w:softHyphen/>
      </w:r>
      <w:r w:rsidRPr="004A2BE3">
        <w:rPr>
          <w:color w:val="000000"/>
          <w:spacing w:val="8"/>
          <w:sz w:val="28"/>
          <w:szCs w:val="28"/>
        </w:rPr>
        <w:t>ний;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lastRenderedPageBreak/>
        <w:t>ж) при поступлении в муниципальную собственность па другим, не противоречащим закону основаниям.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4.3. Имущество, входящее в состав муниципальной казны, может быть передано во владение и пользование держа</w:t>
      </w:r>
      <w:r w:rsidRPr="004A2BE3">
        <w:rPr>
          <w:color w:val="000000"/>
          <w:spacing w:val="-6"/>
          <w:sz w:val="28"/>
          <w:szCs w:val="28"/>
        </w:rPr>
        <w:softHyphen/>
        <w:t xml:space="preserve">телю имущества муниципальной казны - </w:t>
      </w:r>
      <w:r w:rsidR="004F1503">
        <w:rPr>
          <w:color w:val="000000"/>
          <w:spacing w:val="-6"/>
          <w:sz w:val="28"/>
          <w:szCs w:val="28"/>
        </w:rPr>
        <w:t>а</w:t>
      </w:r>
      <w:r w:rsidRPr="004A2BE3">
        <w:rPr>
          <w:color w:val="000000"/>
          <w:spacing w:val="-6"/>
          <w:sz w:val="28"/>
          <w:szCs w:val="28"/>
        </w:rPr>
        <w:t>дминистрации, на ответственное хранение муниципальным унитарным предприятиям и муниципальным учреждениям.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4.4. Учет имущества, составляющего муниципальную казну, осуществляется путём занесения соответствующей информации в Реестр.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 xml:space="preserve">4.5. Учет </w:t>
      </w:r>
      <w:r w:rsidRPr="004A2BE3">
        <w:rPr>
          <w:color w:val="000000"/>
          <w:sz w:val="28"/>
          <w:szCs w:val="28"/>
        </w:rPr>
        <w:t>и</w:t>
      </w:r>
      <w:r w:rsidRPr="004A2BE3">
        <w:rPr>
          <w:color w:val="000000"/>
          <w:spacing w:val="-6"/>
          <w:sz w:val="28"/>
          <w:szCs w:val="28"/>
        </w:rPr>
        <w:t xml:space="preserve">мущества муниципальной казны, переданного </w:t>
      </w:r>
      <w:r w:rsidR="004F1503">
        <w:rPr>
          <w:color w:val="000000"/>
          <w:spacing w:val="-6"/>
          <w:sz w:val="28"/>
          <w:szCs w:val="28"/>
        </w:rPr>
        <w:t>а</w:t>
      </w:r>
      <w:r w:rsidRPr="004A2BE3">
        <w:rPr>
          <w:color w:val="000000"/>
          <w:spacing w:val="-6"/>
          <w:sz w:val="28"/>
          <w:szCs w:val="28"/>
        </w:rPr>
        <w:t>дминистрации, и порядок его использова</w:t>
      </w:r>
      <w:r w:rsidRPr="004A2BE3">
        <w:rPr>
          <w:color w:val="000000"/>
          <w:spacing w:val="-6"/>
          <w:sz w:val="28"/>
          <w:szCs w:val="28"/>
        </w:rPr>
        <w:softHyphen/>
        <w:t xml:space="preserve">ния осуществляется  соответствии с инструкцией, утвержденной главой </w:t>
      </w:r>
      <w:r w:rsidR="004F1503">
        <w:rPr>
          <w:color w:val="000000"/>
          <w:spacing w:val="-6"/>
          <w:sz w:val="28"/>
          <w:szCs w:val="28"/>
        </w:rPr>
        <w:t>а</w:t>
      </w:r>
      <w:r w:rsidRPr="004A2BE3">
        <w:rPr>
          <w:color w:val="000000"/>
          <w:spacing w:val="-6"/>
          <w:sz w:val="28"/>
          <w:szCs w:val="28"/>
        </w:rPr>
        <w:t>дминистрации.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4.6. Имущество, входящее в состав муниципальной казны, может быть приватизировано, передано в аренду, без</w:t>
      </w:r>
      <w:r w:rsidRPr="004A2BE3">
        <w:rPr>
          <w:color w:val="000000"/>
          <w:spacing w:val="-6"/>
          <w:sz w:val="28"/>
          <w:szCs w:val="28"/>
        </w:rPr>
        <w:softHyphen/>
        <w:t>возмездное пользование, залог, довер</w:t>
      </w:r>
      <w:r w:rsidRPr="004A2BE3">
        <w:rPr>
          <w:color w:val="000000"/>
          <w:sz w:val="28"/>
          <w:szCs w:val="28"/>
        </w:rPr>
        <w:t>и</w:t>
      </w:r>
      <w:r w:rsidRPr="004A2BE3">
        <w:rPr>
          <w:color w:val="000000"/>
          <w:spacing w:val="-6"/>
          <w:sz w:val="28"/>
          <w:szCs w:val="28"/>
        </w:rPr>
        <w:t>тельное управление, на хранение, внесено в качестве вклада в уставный капи</w:t>
      </w:r>
      <w:r w:rsidRPr="004A2BE3">
        <w:rPr>
          <w:color w:val="000000"/>
          <w:spacing w:val="-6"/>
          <w:sz w:val="28"/>
          <w:szCs w:val="28"/>
        </w:rPr>
        <w:softHyphen/>
        <w:t>тал хозяйственных обществ, обменено, передано в хозяйственное ведение (оперативное управление) муниципальным унитарным предприятиям и муниципальным учреждениям в соответствии с действующим законодательством.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</w:p>
    <w:p w:rsidR="006A0EE0" w:rsidRPr="004A2BE3" w:rsidRDefault="006A0EE0" w:rsidP="006A0EE0">
      <w:pPr>
        <w:jc w:val="center"/>
        <w:rPr>
          <w:b/>
          <w:color w:val="000000"/>
          <w:spacing w:val="-6"/>
          <w:sz w:val="28"/>
          <w:szCs w:val="28"/>
        </w:rPr>
      </w:pPr>
      <w:r w:rsidRPr="004A2BE3">
        <w:rPr>
          <w:b/>
          <w:color w:val="000000"/>
          <w:spacing w:val="-6"/>
          <w:sz w:val="28"/>
          <w:szCs w:val="28"/>
        </w:rPr>
        <w:t>5. Управление и распоряжение земельными участками, находящимися в муниципальной собственности</w:t>
      </w:r>
    </w:p>
    <w:p w:rsidR="006A0EE0" w:rsidRPr="004A2BE3" w:rsidRDefault="006A0EE0" w:rsidP="006A0EE0">
      <w:pPr>
        <w:jc w:val="center"/>
        <w:rPr>
          <w:b/>
          <w:color w:val="000000"/>
          <w:spacing w:val="-6"/>
          <w:sz w:val="28"/>
          <w:szCs w:val="28"/>
        </w:rPr>
      </w:pP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5.1. Управление и распоряжение земельными участками включает в себя: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- установление, с учетом требований законодательства Российской Федерации</w:t>
      </w:r>
      <w:proofErr w:type="gramStart"/>
      <w:r w:rsidRPr="004A2BE3">
        <w:rPr>
          <w:color w:val="000000"/>
          <w:spacing w:val="-6"/>
          <w:sz w:val="28"/>
          <w:szCs w:val="28"/>
        </w:rPr>
        <w:t xml:space="preserve"> ,</w:t>
      </w:r>
      <w:proofErr w:type="gramEnd"/>
      <w:r w:rsidRPr="004A2BE3">
        <w:rPr>
          <w:color w:val="000000"/>
          <w:spacing w:val="-6"/>
          <w:sz w:val="28"/>
          <w:szCs w:val="28"/>
        </w:rPr>
        <w:t xml:space="preserve"> правил землепользования и застройки соответствующей территории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pacing w:val="-6"/>
          <w:sz w:val="28"/>
          <w:szCs w:val="28"/>
        </w:rPr>
        <w:t>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- изъятие, в том числе путем выкупа, земельных участков для муниципальных нужд;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 xml:space="preserve">- распоряжение земельными участками на соответствующей территории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pacing w:val="-6"/>
          <w:sz w:val="28"/>
          <w:szCs w:val="28"/>
        </w:rPr>
        <w:t xml:space="preserve">, в том числе </w:t>
      </w:r>
      <w:r w:rsidRPr="004A2BE3">
        <w:rPr>
          <w:color w:val="000000"/>
          <w:spacing w:val="8"/>
          <w:sz w:val="28"/>
          <w:szCs w:val="28"/>
        </w:rPr>
        <w:t>предоставление в собственность, аренду, постоянное (бессрочное) пользован</w:t>
      </w:r>
      <w:r w:rsidRPr="004A2BE3">
        <w:rPr>
          <w:color w:val="000000"/>
          <w:sz w:val="28"/>
          <w:szCs w:val="28"/>
        </w:rPr>
        <w:t>и</w:t>
      </w:r>
      <w:r w:rsidRPr="004A2BE3">
        <w:rPr>
          <w:color w:val="000000"/>
          <w:spacing w:val="8"/>
          <w:sz w:val="28"/>
          <w:szCs w:val="28"/>
        </w:rPr>
        <w:t xml:space="preserve">е, безвозмездное срочное пользование, </w:t>
      </w:r>
      <w:r w:rsidRPr="004A2BE3">
        <w:rPr>
          <w:color w:val="000000"/>
          <w:spacing w:val="-6"/>
          <w:sz w:val="28"/>
          <w:szCs w:val="28"/>
        </w:rPr>
        <w:t>передача в залог, в соответствии с действующим законодательством;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 xml:space="preserve">- разработку и реализацию местных программ использования и охраны земель; 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- планирование использования муниципальных земель;</w:t>
      </w:r>
    </w:p>
    <w:p w:rsidR="006A0EE0" w:rsidRPr="004A2BE3" w:rsidRDefault="006A0EE0" w:rsidP="006A0EE0">
      <w:pPr>
        <w:rPr>
          <w:color w:val="000000"/>
          <w:spacing w:val="8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- организацию разработки и осущес</w:t>
      </w:r>
      <w:r w:rsidRPr="004A2BE3">
        <w:rPr>
          <w:color w:val="000000"/>
          <w:sz w:val="28"/>
          <w:szCs w:val="28"/>
        </w:rPr>
        <w:t>т</w:t>
      </w:r>
      <w:r w:rsidRPr="004A2BE3">
        <w:rPr>
          <w:color w:val="000000"/>
          <w:spacing w:val="-6"/>
          <w:sz w:val="28"/>
          <w:szCs w:val="28"/>
        </w:rPr>
        <w:t xml:space="preserve">вления планов земельно-хозяйственного устройства территории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pacing w:val="8"/>
          <w:sz w:val="28"/>
          <w:szCs w:val="28"/>
        </w:rPr>
        <w:t>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 xml:space="preserve">- осуществление муниципального земельного </w:t>
      </w:r>
      <w:proofErr w:type="gramStart"/>
      <w:r w:rsidRPr="004A2BE3">
        <w:rPr>
          <w:color w:val="000000"/>
          <w:spacing w:val="-6"/>
          <w:sz w:val="28"/>
          <w:szCs w:val="28"/>
        </w:rPr>
        <w:t>контроля за</w:t>
      </w:r>
      <w:proofErr w:type="gramEnd"/>
      <w:r w:rsidRPr="004A2BE3">
        <w:rPr>
          <w:color w:val="000000"/>
          <w:spacing w:val="-6"/>
          <w:sz w:val="28"/>
          <w:szCs w:val="28"/>
        </w:rPr>
        <w:t xml:space="preserve"> использованием земель на территории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pacing w:val="-6"/>
          <w:sz w:val="28"/>
          <w:szCs w:val="28"/>
        </w:rPr>
        <w:t>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- организацию работ по проведению землеустройства;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 xml:space="preserve">- определение условий проведения изыскательских работ на территории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pacing w:val="-6"/>
          <w:sz w:val="28"/>
          <w:szCs w:val="28"/>
        </w:rPr>
        <w:t>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lastRenderedPageBreak/>
        <w:t>- иные полномочия по решению вопросов местного значения в области использования и охраны земель, установлен</w:t>
      </w:r>
      <w:r w:rsidRPr="004A2BE3">
        <w:rPr>
          <w:color w:val="000000"/>
          <w:spacing w:val="-6"/>
          <w:sz w:val="28"/>
          <w:szCs w:val="28"/>
        </w:rPr>
        <w:softHyphen/>
        <w:t>ные действующим законодательством.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5.2. Управление и распоряжение земельными участками осуществляется в соответствии с действующими норма</w:t>
      </w:r>
      <w:r w:rsidRPr="004A2BE3">
        <w:rPr>
          <w:color w:val="000000"/>
          <w:spacing w:val="-6"/>
          <w:sz w:val="28"/>
          <w:szCs w:val="28"/>
        </w:rPr>
        <w:softHyphen/>
        <w:t>тивными правовыми актами Росс</w:t>
      </w:r>
      <w:r w:rsidRPr="004A2BE3">
        <w:rPr>
          <w:color w:val="000000"/>
          <w:sz w:val="28"/>
          <w:szCs w:val="28"/>
        </w:rPr>
        <w:t>и</w:t>
      </w:r>
      <w:r w:rsidRPr="004A2BE3">
        <w:rPr>
          <w:color w:val="000000"/>
          <w:spacing w:val="-6"/>
          <w:sz w:val="28"/>
          <w:szCs w:val="28"/>
        </w:rPr>
        <w:t xml:space="preserve">йской Федерации, Новосибирской области, </w:t>
      </w:r>
      <w:r w:rsidR="004F1503">
        <w:rPr>
          <w:color w:val="000000"/>
          <w:spacing w:val="-6"/>
          <w:sz w:val="28"/>
          <w:szCs w:val="28"/>
        </w:rPr>
        <w:t xml:space="preserve">Убинского </w:t>
      </w:r>
      <w:r w:rsidRPr="004A2BE3">
        <w:rPr>
          <w:color w:val="000000"/>
          <w:spacing w:val="-6"/>
          <w:sz w:val="28"/>
          <w:szCs w:val="28"/>
        </w:rPr>
        <w:t xml:space="preserve">района и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Pr="004A2BE3">
        <w:rPr>
          <w:color w:val="000000"/>
          <w:sz w:val="28"/>
          <w:szCs w:val="28"/>
        </w:rPr>
        <w:t>.</w:t>
      </w:r>
    </w:p>
    <w:p w:rsidR="006A0EE0" w:rsidRPr="004A2BE3" w:rsidRDefault="006A0EE0" w:rsidP="006A0EE0">
      <w:pPr>
        <w:rPr>
          <w:b/>
          <w:color w:val="000000"/>
          <w:spacing w:val="-6"/>
          <w:sz w:val="28"/>
          <w:szCs w:val="28"/>
        </w:rPr>
      </w:pPr>
    </w:p>
    <w:p w:rsidR="006A0EE0" w:rsidRDefault="006A0EE0" w:rsidP="006A0EE0">
      <w:pPr>
        <w:jc w:val="center"/>
        <w:rPr>
          <w:b/>
          <w:color w:val="000000"/>
          <w:sz w:val="28"/>
          <w:szCs w:val="28"/>
        </w:rPr>
      </w:pPr>
      <w:r w:rsidRPr="004A2BE3">
        <w:rPr>
          <w:b/>
          <w:color w:val="000000"/>
          <w:spacing w:val="-6"/>
          <w:sz w:val="28"/>
          <w:szCs w:val="28"/>
        </w:rPr>
        <w:t xml:space="preserve">6. Управление и распоряжение пакетами акций (долями) в уставных капиталах хозяйственных обществ, находящимися в собственности </w:t>
      </w:r>
      <w:r w:rsidRPr="004A2BE3">
        <w:rPr>
          <w:b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F1503">
        <w:rPr>
          <w:b/>
          <w:bCs/>
          <w:sz w:val="28"/>
          <w:szCs w:val="28"/>
        </w:rPr>
        <w:t>Колмаковского</w:t>
      </w:r>
      <w:proofErr w:type="spellEnd"/>
      <w:r w:rsidR="004F1503" w:rsidRPr="004F1503">
        <w:rPr>
          <w:b/>
          <w:color w:val="000000"/>
          <w:sz w:val="28"/>
          <w:szCs w:val="28"/>
        </w:rPr>
        <w:t xml:space="preserve"> сельсовета</w:t>
      </w:r>
    </w:p>
    <w:p w:rsidR="004F1503" w:rsidRPr="004A2BE3" w:rsidRDefault="004F1503" w:rsidP="006A0EE0">
      <w:pPr>
        <w:jc w:val="center"/>
        <w:rPr>
          <w:b/>
          <w:color w:val="000000"/>
          <w:spacing w:val="-6"/>
          <w:sz w:val="28"/>
          <w:szCs w:val="28"/>
        </w:rPr>
      </w:pP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6.1. Право муниципальной собственности на акции (дол</w:t>
      </w:r>
      <w:r w:rsidRPr="004A2BE3">
        <w:rPr>
          <w:color w:val="000000"/>
          <w:sz w:val="28"/>
          <w:szCs w:val="28"/>
        </w:rPr>
        <w:t>и</w:t>
      </w:r>
      <w:r w:rsidRPr="004A2BE3">
        <w:rPr>
          <w:color w:val="000000"/>
          <w:spacing w:val="-6"/>
          <w:sz w:val="28"/>
          <w:szCs w:val="28"/>
        </w:rPr>
        <w:t>) в уставных капиталах хозяйственных обществ может возникнуть па следующим основаниям: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- в процессе приватизации предприятий;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 xml:space="preserve">- при учреждении хозяйственных обществ с участием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="004F1503" w:rsidRPr="004A2BE3">
        <w:rPr>
          <w:color w:val="000000"/>
          <w:sz w:val="28"/>
          <w:szCs w:val="28"/>
        </w:rPr>
        <w:t xml:space="preserve"> </w:t>
      </w:r>
      <w:r w:rsidRPr="004A2BE3">
        <w:rPr>
          <w:color w:val="000000"/>
          <w:spacing w:val="-6"/>
          <w:sz w:val="28"/>
          <w:szCs w:val="28"/>
        </w:rPr>
        <w:t>в соответствии с действующим законо</w:t>
      </w:r>
      <w:r w:rsidRPr="004A2BE3">
        <w:rPr>
          <w:color w:val="000000"/>
          <w:spacing w:val="-6"/>
          <w:sz w:val="28"/>
          <w:szCs w:val="28"/>
        </w:rPr>
        <w:softHyphen/>
        <w:t>дательством;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- при приобретении акций (долей) на вторичном рынке;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 xml:space="preserve">- в результате дарения (пожертвования) акций (долей) их владельцами; 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- в иных случаях, предусмотренных действующим законодательством.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6.2. Управление и распоряжение находящимися в муниципальной собственности акциями (долями) в уставных капиталах хозяйственных обще</w:t>
      </w:r>
      <w:proofErr w:type="gramStart"/>
      <w:r w:rsidRPr="004A2BE3">
        <w:rPr>
          <w:color w:val="000000"/>
          <w:spacing w:val="-6"/>
          <w:sz w:val="28"/>
          <w:szCs w:val="28"/>
        </w:rPr>
        <w:t>ств вкл</w:t>
      </w:r>
      <w:proofErr w:type="gramEnd"/>
      <w:r w:rsidRPr="004A2BE3">
        <w:rPr>
          <w:color w:val="000000"/>
          <w:spacing w:val="-6"/>
          <w:sz w:val="28"/>
          <w:szCs w:val="28"/>
        </w:rPr>
        <w:t>ючает в себя: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6.2.1. Приобретение акций (долей) в муниципальную собственность.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 xml:space="preserve">Решение о приобретении акций в собственность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F1503" w:rsidRPr="004A2BE3">
        <w:rPr>
          <w:bCs/>
          <w:sz w:val="28"/>
          <w:szCs w:val="28"/>
        </w:rPr>
        <w:t>Колмаковского</w:t>
      </w:r>
      <w:proofErr w:type="spellEnd"/>
      <w:r w:rsidR="004F1503" w:rsidRPr="004A2BE3">
        <w:rPr>
          <w:color w:val="000000"/>
          <w:sz w:val="28"/>
          <w:szCs w:val="28"/>
        </w:rPr>
        <w:t xml:space="preserve"> сельсовет</w:t>
      </w:r>
      <w:r w:rsidR="004F1503">
        <w:rPr>
          <w:color w:val="000000"/>
          <w:sz w:val="28"/>
          <w:szCs w:val="28"/>
        </w:rPr>
        <w:t>а</w:t>
      </w:r>
      <w:r w:rsidR="004F1503" w:rsidRPr="004A2BE3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4A2BE3">
        <w:rPr>
          <w:color w:val="000000"/>
          <w:spacing w:val="-6"/>
          <w:sz w:val="28"/>
          <w:szCs w:val="28"/>
        </w:rPr>
        <w:t>принимается главой администрации на условиях, установленных Советом депутатов.</w:t>
      </w:r>
    </w:p>
    <w:p w:rsidR="006A0EE0" w:rsidRPr="004A2BE3" w:rsidRDefault="006A0EE0" w:rsidP="006A0EE0">
      <w:pPr>
        <w:rPr>
          <w:color w:val="000000"/>
          <w:spacing w:val="-6"/>
          <w:sz w:val="28"/>
          <w:szCs w:val="28"/>
        </w:rPr>
      </w:pPr>
      <w:r w:rsidRPr="004A2BE3">
        <w:rPr>
          <w:color w:val="000000"/>
          <w:spacing w:val="-6"/>
          <w:sz w:val="28"/>
          <w:szCs w:val="28"/>
        </w:rPr>
        <w:t>6.2.2. Отчуждение акций (долей).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Отчуждение акций (долей) в уставных капиталах хозяйственных обществ осуществляется в соответствии с требованиями законодательства в порядке, установленном Советом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6.2.3. Закрепление акций в собственности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При преобразовании муниципального унитарного предприятия в открытое акционерное общество совет депутатов может принять решение о закреплении 100% акций в муниципальной собственности.</w:t>
      </w:r>
      <w:r w:rsidRPr="004A2BE3">
        <w:rPr>
          <w:color w:val="000000"/>
          <w:sz w:val="28"/>
          <w:szCs w:val="28"/>
        </w:rPr>
        <w:tab/>
        <w:t xml:space="preserve">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6.2.4. Осуществление муниципальным образованием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прав акционера (участника) в хозяйственных обществах.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Муниципальное образование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осуществляет права акционера (участника) в хозяйственных обществах, акции (доли) в устав</w:t>
      </w:r>
      <w:r w:rsidRPr="004A2BE3">
        <w:rPr>
          <w:color w:val="000000"/>
          <w:sz w:val="28"/>
          <w:szCs w:val="28"/>
        </w:rPr>
        <w:softHyphen/>
        <w:t xml:space="preserve">ных капиталах которых находятся в муниципальной собственности, посредством участия представителей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в органах управления и ревизионных комиссиях указанных обществ.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lastRenderedPageBreak/>
        <w:t xml:space="preserve">Представители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назначаются главой администрации и осуществляют свои полномочия в порядке, установленном Положением о представителе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в органах управления и ревизионных комиссиях хозяйственных обществ, акции (доли) которых находятся в муниципальной собственности, утверждённым главой администрации.</w:t>
      </w:r>
      <w:r w:rsidRPr="004A2BE3">
        <w:rPr>
          <w:color w:val="000000"/>
          <w:sz w:val="28"/>
          <w:szCs w:val="28"/>
        </w:rPr>
        <w:tab/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6.2.5. Передачу акций в собственность Новосибирской области, мену акций на акции, находящиеся в собственности Новосибирской области, в соответствии с решением Совета депутатов. Передача акций осуществляется на возмездной основе.</w:t>
      </w:r>
      <w:r w:rsidRPr="004A2BE3">
        <w:rPr>
          <w:color w:val="000000"/>
          <w:sz w:val="28"/>
          <w:szCs w:val="28"/>
        </w:rPr>
        <w:tab/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6.2.6. Передачу акций в доверительное управление.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Решение о передаче акций в доверительное управление принимает глава администрации по согласованию с Советом депутатов. Порядок передачи акций в доверительное управление регулируется Положением о порядке передачи в доверительное управление акций, находящихся в собственности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сельсовет, утверждённым решением Совета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6.2.7. Передачу акций в залог в соответствии с решением Совета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Порядок передачи акций в залог регулируется Положением о порядке передачи в залог акций, находящихся в собственности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сельсовет, утвержденным решением Совета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  <w:r w:rsidRPr="004A2BE3">
        <w:rPr>
          <w:b/>
          <w:color w:val="000000"/>
          <w:sz w:val="28"/>
          <w:szCs w:val="28"/>
        </w:rPr>
        <w:t>7. Управление и распоряжение движимым и недвижимым муниципальным имуществом</w:t>
      </w: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</w:p>
    <w:p w:rsidR="006A0EE0" w:rsidRPr="004A2BE3" w:rsidRDefault="006A0EE0" w:rsidP="006A0EE0">
      <w:pPr>
        <w:rPr>
          <w:color w:val="000000"/>
          <w:spacing w:val="4"/>
          <w:sz w:val="28"/>
          <w:szCs w:val="28"/>
        </w:rPr>
      </w:pPr>
      <w:r w:rsidRPr="004A2BE3">
        <w:rPr>
          <w:color w:val="000000"/>
          <w:sz w:val="28"/>
          <w:szCs w:val="28"/>
        </w:rPr>
        <w:t>7.1. Муниципальное имущество может быть приватизировано, передано в хозяйственное ведение, оперативное управление, аренду, безвозмездное пользование, залог, обменено на другое имущество, отчуждено в федеральную собственность или собственность субъекта Российской Федерации, передано в доверительное управление и на хране</w:t>
      </w:r>
      <w:r w:rsidRPr="004A2BE3">
        <w:rPr>
          <w:color w:val="000000"/>
          <w:sz w:val="28"/>
          <w:szCs w:val="28"/>
        </w:rPr>
        <w:softHyphen/>
        <w:t>ние</w:t>
      </w:r>
      <w:proofErr w:type="gramStart"/>
      <w:r w:rsidRPr="004A2BE3">
        <w:rPr>
          <w:color w:val="000000"/>
          <w:sz w:val="28"/>
          <w:szCs w:val="28"/>
        </w:rPr>
        <w:t xml:space="preserve"> ,</w:t>
      </w:r>
      <w:proofErr w:type="gramEnd"/>
      <w:r w:rsidRPr="004A2BE3">
        <w:rPr>
          <w:color w:val="000000"/>
          <w:sz w:val="28"/>
          <w:szCs w:val="28"/>
        </w:rPr>
        <w:t>в порядке, предусмотренном действующим законодательством и нормативными правовыми актами Новосибирс</w:t>
      </w:r>
      <w:r w:rsidRPr="004A2BE3">
        <w:rPr>
          <w:color w:val="000000"/>
          <w:spacing w:val="4"/>
          <w:sz w:val="28"/>
          <w:szCs w:val="28"/>
        </w:rPr>
        <w:t xml:space="preserve">кого района и </w:t>
      </w:r>
      <w:r w:rsidRPr="004A2BE3">
        <w:rPr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</w:t>
      </w:r>
      <w:r w:rsidRPr="004A2BE3">
        <w:rPr>
          <w:color w:val="000000"/>
          <w:spacing w:val="4"/>
          <w:sz w:val="28"/>
          <w:szCs w:val="28"/>
        </w:rPr>
        <w:t>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Передача муниципального имущества в хозяйственное ведение и оперативное управление регулируется разделами 8, 9 настоящего Положения.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Имущество может быть приобретено в собственность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7.2. Приватизация муниципального имущества.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7.2.1. Приватизация муниципального имущества осуществляется в соответствии с законодательством Российской Федерации о приватизации и </w:t>
      </w:r>
      <w:proofErr w:type="gramStart"/>
      <w:r w:rsidRPr="004A2BE3">
        <w:rPr>
          <w:color w:val="000000"/>
          <w:sz w:val="28"/>
          <w:szCs w:val="28"/>
        </w:rPr>
        <w:t>Положением</w:t>
      </w:r>
      <w:proofErr w:type="gramEnd"/>
      <w:r w:rsidRPr="004A2BE3">
        <w:rPr>
          <w:color w:val="000000"/>
          <w:sz w:val="28"/>
          <w:szCs w:val="28"/>
        </w:rPr>
        <w:t xml:space="preserve"> о приватизации муниципального имущества, утверждённым решением Совета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7.3. Передача муниципального имущества в аренду.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lastRenderedPageBreak/>
        <w:t>7.3.1. В аренду может быть передано: движимое, недвижимое муниципальное имущества, предприятие как иму</w:t>
      </w:r>
      <w:r w:rsidRPr="004A2BE3">
        <w:rPr>
          <w:color w:val="000000"/>
          <w:sz w:val="28"/>
          <w:szCs w:val="28"/>
        </w:rPr>
        <w:softHyphen/>
        <w:t>щественный комплекс.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7.3.2. Арендодателем муниципального имущества является Администрация.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7.3.3. Движимое муниципальное имущество передается в аренду, в соответствии с Положением о порядке сдачи в аренду движимого муниципального имущества, утвержденным решением Совета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Размер арендной платы устанавливается в соответствии с указанным Положением.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7.3.4. Недвижимое муниципальное имущество (далее - недвижимое имущество) передается в аренду юридическим лицам и индивидуальным предпринимателям без образования юридического лица в соответствии с Положением о порядке предоставления в аренду и субаренду нежилых помещений, зданий, сооружений, относящихся к муниципальной собственности, утвержденным решением Совета депутатов.</w:t>
      </w:r>
      <w:r w:rsidRPr="004A2BE3">
        <w:rPr>
          <w:color w:val="000000"/>
          <w:sz w:val="28"/>
          <w:szCs w:val="28"/>
        </w:rPr>
        <w:tab/>
      </w:r>
    </w:p>
    <w:p w:rsidR="006A0EE0" w:rsidRPr="004A2BE3" w:rsidRDefault="006A0EE0" w:rsidP="006A0EE0">
      <w:pPr>
        <w:rPr>
          <w:rStyle w:val="a3"/>
          <w:color w:val="000000"/>
          <w:sz w:val="28"/>
          <w:szCs w:val="28"/>
          <w:u w:val="none"/>
        </w:rPr>
      </w:pPr>
      <w:r w:rsidRPr="004A2BE3">
        <w:rPr>
          <w:color w:val="000000"/>
          <w:sz w:val="28"/>
          <w:szCs w:val="28"/>
        </w:rPr>
        <w:t xml:space="preserve">Размер арендной платы за недвижимое имущество определяется в соответствии с методикой расчета арендной платы за муниципальные нежилые помещения, здания, сооружения, утверждаемой решением Совета </w:t>
      </w:r>
      <w:hyperlink r:id="rId6" w:history="1">
        <w:r w:rsidRPr="004A2BE3">
          <w:rPr>
            <w:rStyle w:val="a3"/>
            <w:color w:val="000000"/>
            <w:sz w:val="28"/>
            <w:szCs w:val="28"/>
            <w:u w:val="none"/>
          </w:rPr>
          <w:t xml:space="preserve">депутатов.   </w:t>
        </w:r>
      </w:hyperlink>
    </w:p>
    <w:p w:rsidR="006A0EE0" w:rsidRPr="004A2BE3" w:rsidRDefault="00681678" w:rsidP="006A0EE0">
      <w:pPr>
        <w:rPr>
          <w:sz w:val="28"/>
          <w:szCs w:val="28"/>
        </w:rPr>
      </w:pPr>
      <w:hyperlink r:id="rId7" w:history="1">
        <w:r w:rsidR="006A0EE0" w:rsidRPr="004A2BE3">
          <w:rPr>
            <w:rStyle w:val="a3"/>
            <w:color w:val="000000"/>
            <w:sz w:val="28"/>
            <w:szCs w:val="28"/>
            <w:u w:val="none"/>
          </w:rPr>
          <w:t>7.3.5. Передача</w:t>
        </w:r>
      </w:hyperlink>
      <w:r w:rsidR="006A0EE0" w:rsidRPr="004A2BE3">
        <w:rPr>
          <w:color w:val="000000"/>
          <w:sz w:val="28"/>
          <w:szCs w:val="28"/>
        </w:rPr>
        <w:t xml:space="preserve"> в аренду муниципальных предприятий как имущественных комплексов осуществляется в соответс</w:t>
      </w:r>
      <w:r w:rsidR="006A0EE0" w:rsidRPr="004A2BE3">
        <w:rPr>
          <w:color w:val="000000"/>
          <w:sz w:val="28"/>
          <w:szCs w:val="28"/>
        </w:rPr>
        <w:softHyphen/>
        <w:t>твии с действующим законодательством в порядке и на условиях, установленных Советом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7.3.6. Страхование арендованного недвижимого имущества осуществляет арендатор в соответствии с Положением о порядке предоставления в аренду и субаренду нежилых помещений, зданий, сооружений, относящихся к муници</w:t>
      </w:r>
      <w:r w:rsidRPr="004A2BE3">
        <w:rPr>
          <w:color w:val="000000"/>
          <w:sz w:val="28"/>
          <w:szCs w:val="28"/>
        </w:rPr>
        <w:softHyphen/>
        <w:t>пальной собственности, утвержденным решением Совета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7.4. Передача объектов муниципальной собственности в безвозмездное пользование.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7.4.1. Объекты муниципальной собственности могут быть переданы в безвозмездное пользование: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муниципальным учреждениям, финансируемым из бюджета города;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Администрации.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7.4.2. Передача недвижимого имущества в безвозмездное пользование осуществляется в соответствии с По</w:t>
      </w:r>
      <w:r w:rsidRPr="004A2BE3">
        <w:rPr>
          <w:color w:val="000000"/>
          <w:sz w:val="28"/>
          <w:szCs w:val="28"/>
        </w:rPr>
        <w:softHyphen/>
        <w:t>ложением о порядке предоставления в безвозмездное пользование муниципальных нежилых помещений, зданий, сооружений, утвержденным решением Совета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7.4.3. Передача движимого имущества в безвозмездное пользование регулируется нормативными правовыми актами Новосибирского района и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7.5. Передача муниципального имущества в залог.</w:t>
      </w:r>
    </w:p>
    <w:p w:rsidR="006A0EE0" w:rsidRPr="004A2BE3" w:rsidRDefault="006A0EE0" w:rsidP="006A0EE0">
      <w:pPr>
        <w:rPr>
          <w:color w:val="000000"/>
          <w:spacing w:val="8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7.5.1. Залог муниципального имущества регулируется гражданским законодательством Российской Федерации. Залог муниципального имущества может осуществляться для обеспечения обязательств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</w:t>
      </w:r>
      <w:r w:rsidRPr="004A2BE3">
        <w:rPr>
          <w:color w:val="000000"/>
          <w:spacing w:val="8"/>
          <w:sz w:val="28"/>
          <w:szCs w:val="28"/>
        </w:rPr>
        <w:t xml:space="preserve"> перед кредиторами.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lastRenderedPageBreak/>
        <w:t xml:space="preserve">7.5.2. Не могут быть предметом залога следующие объекты муниципального имущества: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</w:t>
      </w:r>
      <w:proofErr w:type="gramStart"/>
      <w:r w:rsidRPr="004A2BE3">
        <w:rPr>
          <w:color w:val="000000"/>
          <w:sz w:val="28"/>
          <w:szCs w:val="28"/>
        </w:rPr>
        <w:t>изъятые</w:t>
      </w:r>
      <w:proofErr w:type="gramEnd"/>
      <w:r w:rsidRPr="004A2BE3">
        <w:rPr>
          <w:color w:val="000000"/>
          <w:sz w:val="28"/>
          <w:szCs w:val="28"/>
        </w:rPr>
        <w:t xml:space="preserve"> из оборота в соответствии с действующим законодательством;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составляющие культурное наследие района - муниципальные музеи, архивы, библиотеки, Дома и Дворцы культуры, стадионы, спортивные клубы, Дома технического и научного творчества;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</w:t>
      </w:r>
      <w:proofErr w:type="gramStart"/>
      <w:r w:rsidRPr="004A2BE3">
        <w:rPr>
          <w:color w:val="000000"/>
          <w:sz w:val="28"/>
          <w:szCs w:val="28"/>
        </w:rPr>
        <w:t>приватизация</w:t>
      </w:r>
      <w:proofErr w:type="gramEnd"/>
      <w:r w:rsidRPr="004A2BE3">
        <w:rPr>
          <w:color w:val="000000"/>
          <w:sz w:val="28"/>
          <w:szCs w:val="28"/>
        </w:rPr>
        <w:t xml:space="preserve"> которых запрещена;</w:t>
      </w:r>
      <w:r w:rsidRPr="004A2BE3">
        <w:rPr>
          <w:color w:val="000000"/>
          <w:sz w:val="28"/>
          <w:szCs w:val="28"/>
        </w:rPr>
        <w:tab/>
      </w:r>
    </w:p>
    <w:p w:rsidR="006A0EE0" w:rsidRPr="004A2BE3" w:rsidRDefault="006A0EE0" w:rsidP="006A0EE0">
      <w:pPr>
        <w:rPr>
          <w:rStyle w:val="a3"/>
          <w:color w:val="000000"/>
          <w:sz w:val="28"/>
          <w:szCs w:val="28"/>
          <w:u w:val="none"/>
        </w:rPr>
      </w:pPr>
      <w:r w:rsidRPr="004A2BE3">
        <w:rPr>
          <w:color w:val="000000"/>
          <w:sz w:val="28"/>
          <w:szCs w:val="28"/>
        </w:rPr>
        <w:t xml:space="preserve">- часть (части) недвижимых объектов, раздел которых в натуре невозможен без изменения их целевого </w:t>
      </w:r>
      <w:hyperlink r:id="rId8" w:history="1">
        <w:r w:rsidRPr="004A2BE3">
          <w:rPr>
            <w:rStyle w:val="a3"/>
            <w:color w:val="000000"/>
            <w:sz w:val="28"/>
            <w:szCs w:val="28"/>
            <w:u w:val="none"/>
          </w:rPr>
          <w:t xml:space="preserve">назначения.  </w:t>
        </w:r>
      </w:hyperlink>
    </w:p>
    <w:p w:rsidR="006A0EE0" w:rsidRPr="004A2BE3" w:rsidRDefault="00681678" w:rsidP="006A0EE0">
      <w:pPr>
        <w:rPr>
          <w:sz w:val="28"/>
          <w:szCs w:val="28"/>
        </w:rPr>
      </w:pPr>
      <w:hyperlink r:id="rId9" w:history="1">
        <w:r w:rsidR="006A0EE0" w:rsidRPr="004A2BE3">
          <w:rPr>
            <w:rStyle w:val="a3"/>
            <w:color w:val="000000"/>
            <w:sz w:val="28"/>
            <w:szCs w:val="28"/>
            <w:u w:val="none"/>
          </w:rPr>
          <w:t>7.5.3. Перечень</w:t>
        </w:r>
      </w:hyperlink>
      <w:r w:rsidR="006A0EE0" w:rsidRPr="004A2BE3">
        <w:rPr>
          <w:color w:val="000000"/>
          <w:sz w:val="28"/>
          <w:szCs w:val="28"/>
        </w:rPr>
        <w:t xml:space="preserve"> объектов недвижимого муниципального имущества и движимого имущества муниципальной казны, которые могут быть переданы в залог, утверждается Советом депутатов.</w:t>
      </w:r>
    </w:p>
    <w:p w:rsidR="006A0EE0" w:rsidRPr="004A2BE3" w:rsidRDefault="006A0EE0" w:rsidP="006A0EE0">
      <w:pPr>
        <w:rPr>
          <w:color w:val="000000"/>
          <w:spacing w:val="8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7.5.4. Решение о залоге объекта недвижимого муниципального имущества принимается главой администрации, по представлению соответствующих структурных подразделений либо финансового органа, на основании кредитного или </w:t>
      </w:r>
      <w:r w:rsidRPr="004A2BE3">
        <w:rPr>
          <w:color w:val="000000"/>
          <w:spacing w:val="8"/>
          <w:sz w:val="28"/>
          <w:szCs w:val="28"/>
        </w:rPr>
        <w:t>иного договора.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7.5.5. Договор залога муниципального имущества оформляется в соответствии с действующим законодательством.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7.6. Мена муниципального имущества.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7.6.1. Муниципальное имущество может быть обменено на имущество, находящееся в федеральной собственности, собственности субъекта Российской Федерации или в собственности иного муниципального образования.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7.6.2. Решение о мене движимого муниципального имущества принимается главой администрации. Решение о мене недвижимого муниципального имущества принимается главой Администрации по согласованию с Советом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7.6.3. Договор мены муниципального имущества заключает администрация в соо</w:t>
      </w:r>
      <w:r w:rsidRPr="004A2BE3">
        <w:rPr>
          <w:color w:val="000000"/>
          <w:sz w:val="28"/>
          <w:szCs w:val="28"/>
          <w:vertAlign w:val="superscript"/>
        </w:rPr>
        <w:t>т</w:t>
      </w:r>
      <w:r w:rsidRPr="004A2BE3">
        <w:rPr>
          <w:color w:val="000000"/>
          <w:sz w:val="28"/>
          <w:szCs w:val="28"/>
        </w:rPr>
        <w:t>ветствии с действующим законо</w:t>
      </w:r>
      <w:r w:rsidRPr="004A2BE3">
        <w:rPr>
          <w:color w:val="000000"/>
          <w:sz w:val="28"/>
          <w:szCs w:val="28"/>
        </w:rPr>
        <w:softHyphen/>
        <w:t>дательством и настоящими Основными положениями.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7.7. Приобретение имущества в собственность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7.7.1. Имущество, находящееся в федеральной собственности, собственности субъектов Российской Федерации, муниципальной, частной и иной форме собственности может быть принято в собственность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на возмездной или безвозмездной основе в соответствии с условиями, установленными Советом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7.7.2. Обращение с предложением о приобретении имущества в муниципальную собственность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с обоснованием необходимости приобретения данного имущества направляется главе администрации для принятия им соответствующего решения.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7.7.3. Право инициативы о приобретении имущества в муниципальную собственность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принадлежит собственнику указанного имущества, Совету депутатов, </w:t>
      </w:r>
      <w:r w:rsidRPr="004A2BE3">
        <w:rPr>
          <w:color w:val="000000"/>
          <w:sz w:val="28"/>
          <w:szCs w:val="28"/>
        </w:rPr>
        <w:lastRenderedPageBreak/>
        <w:t>администрации, депутатам Совета депутатов, муниципальным унитарным предприятиям и муниципальным учреждениям.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7.7.4. Администрация по поручению главы администрации готовит перечни имущес</w:t>
      </w:r>
      <w:r w:rsidRPr="004A2BE3">
        <w:rPr>
          <w:color w:val="000000"/>
          <w:sz w:val="28"/>
          <w:szCs w:val="28"/>
        </w:rPr>
        <w:softHyphen/>
        <w:t xml:space="preserve">тва для принятия его в муниципальную собственность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 В случае  приобретения в муниципальную собственность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недвижимого имущества необходимо согласие Совета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7.7.5. В качестве приобретателя (покупателя) имущества выступает администрация, которая осуществляет все необходимые действия, связанные с передачей имущества, определяет правовой режим приобретенного имущества путем закрепления его за муниципальными унитарными предприятиями и муниципальными учреждениями или пере</w:t>
      </w:r>
      <w:r w:rsidRPr="004A2BE3">
        <w:rPr>
          <w:color w:val="000000"/>
          <w:sz w:val="28"/>
          <w:szCs w:val="28"/>
        </w:rPr>
        <w:softHyphen/>
        <w:t>дачи в муниципальную казну в установленном порядке, ведет его учет.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7.7.6. Для приобретения имущества в муниципальную собственность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на возмездной основе используются средства, предусмотренные в расходной части местного бюджета.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7.8. Отчуждение муниципального имущества.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7.8.1. Муниципальное имущество может быть передано в федеральную собственность или в собственность субъ</w:t>
      </w:r>
      <w:r w:rsidRPr="004A2BE3">
        <w:rPr>
          <w:color w:val="000000"/>
          <w:sz w:val="28"/>
          <w:szCs w:val="28"/>
        </w:rPr>
        <w:softHyphen/>
        <w:t>екта Российской Федерации на возмездной или безвозмездной основе по решению Совета депутатов, на основании которого администрация заключает соответствующий договор.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7.8.2. Муниципальное </w:t>
      </w:r>
      <w:proofErr w:type="spellStart"/>
      <w:r w:rsidRPr="004A2BE3">
        <w:rPr>
          <w:color w:val="000000"/>
          <w:sz w:val="28"/>
          <w:szCs w:val="28"/>
        </w:rPr>
        <w:t>имущество</w:t>
      </w:r>
      <w:proofErr w:type="gramStart"/>
      <w:r w:rsidRPr="004A2BE3">
        <w:rPr>
          <w:color w:val="000000"/>
          <w:sz w:val="28"/>
          <w:szCs w:val="28"/>
        </w:rPr>
        <w:t>,в</w:t>
      </w:r>
      <w:proofErr w:type="spellEnd"/>
      <w:proofErr w:type="gramEnd"/>
      <w:r w:rsidRPr="004A2BE3">
        <w:rPr>
          <w:color w:val="000000"/>
          <w:sz w:val="28"/>
          <w:szCs w:val="28"/>
        </w:rPr>
        <w:t xml:space="preserve"> виде доли в праве собственности на имущество, может быть отчуждено на основании решения Совета депутатов, в том числе посредством создания на базе имущества, составляющего общую долевую собственность, хозяйственного общества с возможной последующей продажей принадлежащих муниципальному образованию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акций (вкладов) другим участникам этого хозяйственного общества по рыночной цене в соответствии с Действующим законодательством.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7.8.3. </w:t>
      </w:r>
      <w:proofErr w:type="gramStart"/>
      <w:r w:rsidRPr="004A2BE3">
        <w:rPr>
          <w:color w:val="000000"/>
          <w:sz w:val="28"/>
          <w:szCs w:val="28"/>
        </w:rPr>
        <w:t xml:space="preserve">Сделки, связанные с отчуждением муниципального имущества, находящегося в хозяйственном ведении, оперативном управлении муниципальных унитарных предприятий или в оперативном управлении муниципальных учреждений, совершаются в соответствии с гражданским законодательством Российской Федерации, нормативными правовыми актами Новосибирского района и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</w:t>
      </w:r>
      <w:proofErr w:type="gramEnd"/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7.9. Передача муниципального имущества в доверительное управление,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7.9.1. Муниципальное имущество может быть передано </w:t>
      </w:r>
      <w:proofErr w:type="gramStart"/>
      <w:r w:rsidRPr="004A2BE3">
        <w:rPr>
          <w:color w:val="000000"/>
          <w:sz w:val="28"/>
          <w:szCs w:val="28"/>
        </w:rPr>
        <w:t>в</w:t>
      </w:r>
      <w:proofErr w:type="gramEnd"/>
      <w:r w:rsidRPr="004A2BE3">
        <w:rPr>
          <w:color w:val="000000"/>
          <w:sz w:val="28"/>
          <w:szCs w:val="28"/>
        </w:rPr>
        <w:t xml:space="preserve"> доверительное управление в интересах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Объектом доверительного управления может быть следующее имущество, находящееся в муниципальной собственности: предприятия и другие имущественные комплексы, отдельные объекты, относящиеся к </w:t>
      </w:r>
      <w:r w:rsidRPr="004A2BE3">
        <w:rPr>
          <w:color w:val="000000"/>
          <w:sz w:val="28"/>
          <w:szCs w:val="28"/>
        </w:rPr>
        <w:lastRenderedPageBreak/>
        <w:t>недвижимому имуществу, ценные бумаги, права, удостоверенные бездокументарными ценными бумагами, исключительные права и другое имущество.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7.9.2. Передача в доверительное управление муниципального имущества осуществляется на основании распоряже</w:t>
      </w:r>
      <w:r w:rsidRPr="004A2BE3">
        <w:rPr>
          <w:color w:val="000000"/>
          <w:sz w:val="28"/>
          <w:szCs w:val="28"/>
        </w:rPr>
        <w:softHyphen/>
        <w:t>ния главы Администрации в соответствии с порядком, установленным Советом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7.9.3. Договор доверительного управления заключается администрацией, которая является учредителем довери</w:t>
      </w:r>
      <w:r w:rsidRPr="004A2BE3">
        <w:rPr>
          <w:color w:val="000000"/>
          <w:sz w:val="28"/>
          <w:szCs w:val="28"/>
        </w:rPr>
        <w:softHyphen/>
        <w:t>тельного управления.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7.9.4. Доверительным управляющим может быть индивидуальный предприниматель или коммерческая организация, за исключением унитарного предприятия.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7.9.5. Доверительный управляющий не может быть выгодоприобретателем по договору доверительного управле</w:t>
      </w:r>
      <w:r w:rsidRPr="004A2BE3">
        <w:rPr>
          <w:color w:val="000000"/>
          <w:sz w:val="28"/>
          <w:szCs w:val="28"/>
        </w:rPr>
        <w:softHyphen/>
        <w:t>ния.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7.9.6. Передача муниципального имущества в доверительное управление не влечет перехода права собственности на них к доверительному управляющему.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7.9.7. Договором доверительного управления могут быть предусмотрены ограничения в отношении действий дове</w:t>
      </w:r>
      <w:r w:rsidRPr="004A2BE3">
        <w:rPr>
          <w:color w:val="000000"/>
          <w:sz w:val="28"/>
          <w:szCs w:val="28"/>
        </w:rPr>
        <w:softHyphen/>
        <w:t>рительного управляющего по управлению и распоряжению объектами муниципальной собственности.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7.9.8. Договор доверительного управления заключается на срок, не превышающий пяти лет, если иное не установ</w:t>
      </w:r>
      <w:r w:rsidRPr="004A2BE3">
        <w:rPr>
          <w:color w:val="000000"/>
          <w:sz w:val="28"/>
          <w:szCs w:val="28"/>
        </w:rPr>
        <w:softHyphen/>
        <w:t>лено законом.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7.9.9. Договор доверительного управления должен быть заключен в письменной форме.</w:t>
      </w:r>
    </w:p>
    <w:p w:rsidR="006A0EE0" w:rsidRPr="004A2BE3" w:rsidRDefault="006A0EE0" w:rsidP="006A0EE0">
      <w:pPr>
        <w:rPr>
          <w:rStyle w:val="a3"/>
          <w:color w:val="000000"/>
          <w:sz w:val="28"/>
          <w:szCs w:val="28"/>
          <w:u w:val="none"/>
        </w:rPr>
      </w:pPr>
      <w:r w:rsidRPr="004A2BE3">
        <w:rPr>
          <w:color w:val="000000"/>
          <w:sz w:val="28"/>
          <w:szCs w:val="28"/>
        </w:rPr>
        <w:t xml:space="preserve">Договор доверительного управления подлежит государственной регистрации в соответствии с </w:t>
      </w:r>
      <w:hyperlink r:id="rId10" w:history="1">
        <w:r w:rsidRPr="004A2BE3">
          <w:rPr>
            <w:rStyle w:val="a3"/>
            <w:color w:val="000000"/>
            <w:sz w:val="28"/>
            <w:szCs w:val="28"/>
            <w:u w:val="none"/>
          </w:rPr>
          <w:t xml:space="preserve">законодательством.  </w:t>
        </w:r>
      </w:hyperlink>
    </w:p>
    <w:p w:rsidR="006A0EE0" w:rsidRPr="004A2BE3" w:rsidRDefault="00681678" w:rsidP="006A0EE0">
      <w:pPr>
        <w:rPr>
          <w:sz w:val="28"/>
          <w:szCs w:val="28"/>
        </w:rPr>
      </w:pPr>
      <w:hyperlink r:id="rId11" w:history="1">
        <w:r w:rsidR="006A0EE0" w:rsidRPr="004A2BE3">
          <w:rPr>
            <w:rStyle w:val="a3"/>
            <w:color w:val="000000"/>
            <w:sz w:val="28"/>
            <w:szCs w:val="28"/>
            <w:u w:val="none"/>
          </w:rPr>
          <w:t>7.9.10. Договор</w:t>
        </w:r>
      </w:hyperlink>
      <w:r w:rsidR="006A0EE0" w:rsidRPr="004A2BE3">
        <w:rPr>
          <w:color w:val="000000"/>
          <w:sz w:val="28"/>
          <w:szCs w:val="28"/>
        </w:rPr>
        <w:t xml:space="preserve"> доверительного управления имуществом должен содержать: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состав имущества, передаваемого в доверительное управление;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объем полномочий доверительного управляющего по управлению объектами муниципальной собственности;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условия содержания и обеспечения сохранности переданных е доверительное управление объектов; </w:t>
      </w:r>
    </w:p>
    <w:p w:rsidR="006A0EE0" w:rsidRPr="004A2BE3" w:rsidRDefault="006A0EE0" w:rsidP="006A0EE0">
      <w:pPr>
        <w:rPr>
          <w:color w:val="000000"/>
          <w:spacing w:val="8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</w:t>
      </w:r>
      <w:r w:rsidRPr="004A2BE3">
        <w:rPr>
          <w:color w:val="000000"/>
          <w:spacing w:val="8"/>
          <w:sz w:val="28"/>
          <w:szCs w:val="28"/>
        </w:rPr>
        <w:t>условия имущественной ответственности сторон;</w:t>
      </w:r>
    </w:p>
    <w:p w:rsidR="006A0EE0" w:rsidRPr="004A2BE3" w:rsidRDefault="006A0EE0" w:rsidP="006A0EE0">
      <w:pPr>
        <w:rPr>
          <w:color w:val="000000"/>
          <w:spacing w:val="8"/>
          <w:sz w:val="28"/>
          <w:szCs w:val="28"/>
        </w:rPr>
      </w:pPr>
      <w:r w:rsidRPr="004A2BE3">
        <w:rPr>
          <w:color w:val="000000"/>
          <w:spacing w:val="8"/>
          <w:sz w:val="28"/>
          <w:szCs w:val="28"/>
        </w:rPr>
        <w:t>- срок действия договора;</w:t>
      </w:r>
    </w:p>
    <w:p w:rsidR="006A0EE0" w:rsidRPr="004A2BE3" w:rsidRDefault="006A0EE0" w:rsidP="006A0EE0">
      <w:pPr>
        <w:rPr>
          <w:color w:val="000000"/>
          <w:spacing w:val="8"/>
          <w:sz w:val="28"/>
          <w:szCs w:val="28"/>
        </w:rPr>
      </w:pPr>
      <w:r w:rsidRPr="004A2BE3">
        <w:rPr>
          <w:color w:val="000000"/>
          <w:spacing w:val="8"/>
          <w:sz w:val="28"/>
          <w:szCs w:val="28"/>
        </w:rPr>
        <w:t>- основания досрочного расторжения договора;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иные условия, предусмотренные законодательством.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7.9.11. Доверительное управление принадлежащими муниципальному образованию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пакетами акций в уставном капитале хозяйственных обществ осуществляется в соответствии с действующим гражданским законодательством и положени</w:t>
      </w:r>
      <w:r w:rsidRPr="004A2BE3">
        <w:rPr>
          <w:color w:val="000000"/>
          <w:sz w:val="28"/>
          <w:szCs w:val="28"/>
        </w:rPr>
        <w:softHyphen/>
        <w:t>ем, утвержденным Советом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7.9.12. Доверительное управление другим муниципальным имуществом осуществляется в соответствии с гражданским законодательством Российской Федерации, нормативными правовыми актами Новосибирского района, нормативно-правовыми актами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и настоящим Положением.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lastRenderedPageBreak/>
        <w:t>7.10 . Передача имущества муниципальной казны на хранение.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7.10.1. Имущество муниципальной казны может быть передано на хранение муниципальным унитарным предпри</w:t>
      </w:r>
      <w:r w:rsidRPr="004A2BE3">
        <w:rPr>
          <w:color w:val="000000"/>
          <w:sz w:val="28"/>
          <w:szCs w:val="28"/>
        </w:rPr>
        <w:softHyphen/>
        <w:t>я</w:t>
      </w:r>
      <w:r w:rsidRPr="004A2BE3">
        <w:rPr>
          <w:color w:val="000000"/>
          <w:sz w:val="28"/>
          <w:szCs w:val="28"/>
          <w:vertAlign w:val="superscript"/>
        </w:rPr>
        <w:t>т</w:t>
      </w:r>
      <w:r w:rsidRPr="004A2BE3">
        <w:rPr>
          <w:color w:val="000000"/>
          <w:sz w:val="28"/>
          <w:szCs w:val="28"/>
        </w:rPr>
        <w:t>иям, муниципальным учреждениям на основании договора хранения. При этом по договору хранения одна сторона (хранитель) обязуется хранить вещь, переданную ей другой стороной (</w:t>
      </w:r>
      <w:proofErr w:type="spellStart"/>
      <w:r w:rsidRPr="004A2BE3">
        <w:rPr>
          <w:color w:val="000000"/>
          <w:sz w:val="28"/>
          <w:szCs w:val="28"/>
        </w:rPr>
        <w:t>поклажедателем</w:t>
      </w:r>
      <w:proofErr w:type="spellEnd"/>
      <w:r w:rsidRPr="004A2BE3">
        <w:rPr>
          <w:color w:val="000000"/>
          <w:sz w:val="28"/>
          <w:szCs w:val="28"/>
        </w:rPr>
        <w:t>), и возвратить эту вещь в сохранности.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7.1 0.2. </w:t>
      </w:r>
      <w:proofErr w:type="spellStart"/>
      <w:r w:rsidRPr="004A2BE3">
        <w:rPr>
          <w:color w:val="000000"/>
          <w:sz w:val="28"/>
          <w:szCs w:val="28"/>
        </w:rPr>
        <w:t>Поклажедателем</w:t>
      </w:r>
      <w:proofErr w:type="spellEnd"/>
      <w:r w:rsidRPr="004A2BE3">
        <w:rPr>
          <w:color w:val="000000"/>
          <w:sz w:val="28"/>
          <w:szCs w:val="28"/>
        </w:rPr>
        <w:t xml:space="preserve"> по договору хранения является администрация.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Передача имущества осуществляется по передаточному акту, подписываемому главой администрации, с одной сто</w:t>
      </w:r>
      <w:r w:rsidRPr="004A2BE3">
        <w:rPr>
          <w:color w:val="000000"/>
          <w:sz w:val="28"/>
          <w:szCs w:val="28"/>
        </w:rPr>
        <w:softHyphen/>
        <w:t xml:space="preserve">роны, и руководителем муниципального унитарного предприятия или муниципального учреждения, с другой стороны.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7.1 0.3. При необходимости изменения условий хранения вещи, предусмотренных договором хранения, хранитель обязан незамедлительно уведомить об этом </w:t>
      </w:r>
      <w:proofErr w:type="spellStart"/>
      <w:r w:rsidRPr="004A2BE3">
        <w:rPr>
          <w:color w:val="000000"/>
          <w:sz w:val="28"/>
          <w:szCs w:val="28"/>
        </w:rPr>
        <w:t>поклажедателя</w:t>
      </w:r>
      <w:proofErr w:type="spellEnd"/>
      <w:r w:rsidRPr="004A2BE3">
        <w:rPr>
          <w:color w:val="000000"/>
          <w:sz w:val="28"/>
          <w:szCs w:val="28"/>
        </w:rPr>
        <w:t xml:space="preserve"> и дождаться его ответа.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Если изменение условий хранения необходимо для устранения опасности утраты, недостачи или повреждения вещи, хранитель вправе изменить способ, место и иные условия хранения, не дожидаясь ответа </w:t>
      </w:r>
      <w:proofErr w:type="spellStart"/>
      <w:r w:rsidRPr="004A2BE3">
        <w:rPr>
          <w:color w:val="000000"/>
          <w:sz w:val="28"/>
          <w:szCs w:val="28"/>
        </w:rPr>
        <w:t>поклажедателя</w:t>
      </w:r>
      <w:proofErr w:type="spellEnd"/>
      <w:r w:rsidRPr="004A2BE3">
        <w:rPr>
          <w:color w:val="000000"/>
          <w:sz w:val="28"/>
          <w:szCs w:val="28"/>
        </w:rPr>
        <w:t xml:space="preserve">.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7.11. Страхование объектов муниципального имущества.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7.11.1. Страхование объектов муниципальной собственности, производимое за счет средств местного бюджета, осуществляется в соответствии с Положением о муниципальном заказе.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  <w:r w:rsidRPr="004A2BE3">
        <w:rPr>
          <w:b/>
          <w:color w:val="000000"/>
          <w:sz w:val="28"/>
          <w:szCs w:val="28"/>
        </w:rPr>
        <w:t>8. Управление муниципальными унитарными предприятиями</w:t>
      </w: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8.1. Правовое положение муниципальных унитарных предприятий определяется Гражданским кодексом Российской Федерации, Федеральным законом «0 государственных и муниципальных унитарных предприятиях", настоящими Ос</w:t>
      </w:r>
      <w:r w:rsidRPr="004A2BE3">
        <w:rPr>
          <w:color w:val="000000"/>
          <w:sz w:val="28"/>
          <w:szCs w:val="28"/>
        </w:rPr>
        <w:softHyphen/>
        <w:t xml:space="preserve">новными положениями и другими нормативными правовыми актами Российской федерации, Новосибирской области, Новосибирского района,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Порядок создания, реорганизации, ликвидации и управления муниципальными унитарными предприятиями определяется Положением о порядке создания, реорганизации, ликвидации и управления муниципальными унитар</w:t>
      </w:r>
      <w:r w:rsidRPr="004A2BE3">
        <w:rPr>
          <w:color w:val="000000"/>
          <w:sz w:val="28"/>
          <w:szCs w:val="28"/>
        </w:rPr>
        <w:softHyphen/>
        <w:t xml:space="preserve">ными предприятиями и муниципальными учреждениями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сельсовет, утвержденным решением Совета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8.2. Муниципальное унитарное предприятие (далее по тексту - унитарное предприятие) - коммерческая организа</w:t>
      </w:r>
      <w:r w:rsidRPr="004A2BE3">
        <w:rPr>
          <w:color w:val="000000"/>
          <w:sz w:val="28"/>
          <w:szCs w:val="28"/>
        </w:rPr>
        <w:softHyphen/>
        <w:t>ция, не наделенная правом собственности на имущество, закрепленное за ней собственником. Имущество муни</w:t>
      </w:r>
      <w:r w:rsidRPr="004A2BE3">
        <w:rPr>
          <w:color w:val="000000"/>
          <w:sz w:val="28"/>
          <w:szCs w:val="28"/>
        </w:rPr>
        <w:softHyphen/>
        <w:t xml:space="preserve">ципального унитарного предприятия является собственностью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сельсовет, принадлежит предприятию на праве хозяйственного ведения или на праве оперативного управления, является неделимым и не может быть распределено по вкладам (долям, паям), в том числе между работниками унитарного предприятия.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lastRenderedPageBreak/>
        <w:t>8.3. Унитарное предприятие не вправе создавать в качестве юридического лица другое унитарное предприятие путем передачи ему части своего имущества (дочернее предприятие).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8.4. В муниципальном образовании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действуют следующие виды унитарных предприятий: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proofErr w:type="gramStart"/>
      <w:r w:rsidRPr="004A2BE3">
        <w:rPr>
          <w:color w:val="000000"/>
          <w:sz w:val="28"/>
          <w:szCs w:val="28"/>
        </w:rPr>
        <w:t xml:space="preserve">унитарные предприятия, основанные на праве хозяйственного ведения - муниципальные предприятия; унитарные предприятия, основанные на праве оперативного управления – муниципальные казенные предприятия. </w:t>
      </w:r>
      <w:proofErr w:type="gramEnd"/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8.5. Унитарное предприятие несет ответственность по своим обязательствам всем принадлежащим ему имуществом. Унитарное предприятие не несет ответственность по обязательствам собственника имущества -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 Муниципальное образование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не отвечает по обязательствам унитарного предприятия, за исключением случаев, если несостоятельность (банкротство) такого предприятия вызвана собственником этого имущества. В указанных случаях на собственника при недостаточности имущества унитарного предприятия может быть возложена субсидиарная ответственность по его обязательствам.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Муниципальное образование несет субсидиарную ответственность по обязательствам казенных </w:t>
      </w:r>
      <w:proofErr w:type="gramStart"/>
      <w:r w:rsidRPr="004A2BE3">
        <w:rPr>
          <w:color w:val="000000"/>
          <w:sz w:val="28"/>
          <w:szCs w:val="28"/>
        </w:rPr>
        <w:t>предприятии</w:t>
      </w:r>
      <w:proofErr w:type="gramEnd"/>
      <w:r w:rsidRPr="004A2BE3">
        <w:rPr>
          <w:color w:val="000000"/>
          <w:sz w:val="28"/>
          <w:szCs w:val="28"/>
        </w:rPr>
        <w:t xml:space="preserve"> при недостаточности их имущества.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8.6. От имени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права собственника имущества унитарного предприятия осуществляют орга</w:t>
      </w:r>
      <w:r w:rsidRPr="004A2BE3">
        <w:rPr>
          <w:color w:val="000000"/>
          <w:sz w:val="28"/>
          <w:szCs w:val="28"/>
        </w:rPr>
        <w:softHyphen/>
        <w:t xml:space="preserve">ны местного самоуправления в рамках их компетенции, установленной актами, определяющими статус этих органов.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8.7. Учредителем унитарного предприятия выступает муниципальное образование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Решение об учреждении унитарного предприятия принимается Главой администрации по согласованию с Советом депутатов. Данное решение должно определять цели и предмет деятельности унитарного предприятия.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Устав унитарного предприятия утверждается Главой администрации по согласованию с администрацией и Советом депутатов. При этом также определяется состав и стоимость муниципального имущества, закрепляемого за унитарным предприя</w:t>
      </w:r>
      <w:r w:rsidRPr="004A2BE3">
        <w:rPr>
          <w:color w:val="000000"/>
          <w:sz w:val="28"/>
          <w:szCs w:val="28"/>
          <w:vertAlign w:val="superscript"/>
        </w:rPr>
        <w:t>т</w:t>
      </w:r>
      <w:r w:rsidRPr="004A2BE3">
        <w:rPr>
          <w:color w:val="000000"/>
          <w:sz w:val="28"/>
          <w:szCs w:val="28"/>
        </w:rPr>
        <w:t>ием на праве хозяйственного ведения или на праве оперативного управления.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8.8.  Уставный фонд муниципального предприятия формируется за счет средств местного бюджета, а также ценных бумаг, другого муниципального имущества, имущественных прав и иных прав, имеющих денежную оценку.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В муниципальном казенном предприятии уставный фонд не формируется.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8.9. Муниципальное образование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 имеет право на получение части прибыли от использования муниципального имущества, находящегося в хозяйственном ведении унитарного предприятия. </w:t>
      </w:r>
      <w:proofErr w:type="gramStart"/>
      <w:r w:rsidRPr="004A2BE3">
        <w:rPr>
          <w:color w:val="000000"/>
          <w:sz w:val="28"/>
          <w:szCs w:val="28"/>
        </w:rPr>
        <w:t>Муниципальное предприятие ежегодно перечисляет в местный бюджет часть прибыли, остающейся в его распоря</w:t>
      </w:r>
      <w:r w:rsidRPr="004A2BE3">
        <w:rPr>
          <w:color w:val="000000"/>
          <w:sz w:val="28"/>
          <w:szCs w:val="28"/>
        </w:rPr>
        <w:softHyphen/>
        <w:t xml:space="preserve">жении после уплаты налогов и иных обязательных платежей, в порядке, в размерах и в сроки, которые определяются Положением о порядке создания, реорганизации, ликвидации </w:t>
      </w:r>
      <w:r w:rsidRPr="004A2BE3">
        <w:rPr>
          <w:color w:val="000000"/>
          <w:sz w:val="28"/>
          <w:szCs w:val="28"/>
        </w:rPr>
        <w:lastRenderedPageBreak/>
        <w:t>и управления муниципальными унитарными предпри</w:t>
      </w:r>
      <w:r w:rsidRPr="004A2BE3">
        <w:rPr>
          <w:color w:val="000000"/>
          <w:sz w:val="28"/>
          <w:szCs w:val="28"/>
        </w:rPr>
        <w:softHyphen/>
        <w:t xml:space="preserve">ятиями и муниципальными учреждениями в муниципальном образовании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сельсовет, утвержденным решением Совета депутатов.</w:t>
      </w:r>
      <w:proofErr w:type="gramEnd"/>
      <w:r w:rsidRPr="004A2BE3">
        <w:rPr>
          <w:color w:val="000000"/>
          <w:sz w:val="28"/>
          <w:szCs w:val="28"/>
        </w:rPr>
        <w:t xml:space="preserve"> Данным Положением также регулируется порядок распределения доходов муниципального казённого предприятия.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8.10. Унитарное предприятие распоряжается принадлежащим ему на праве хозяйственного ведения или на праве оперативного управления имуществом в соответствии с федеральными законами и Положением о порядке создания, реорганизации, ликвидации и управления муниципальными унитарными предприятиями и муниципальными учреждениями в муниципальном образовании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сельсовет, утвержденным решением Совета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 8.11. Руководитель унитарного предприятия несет в установленном законом порядке ответственность за убытки, причинённые унитарному предприятию его виновными действиями (бездействиями), в том числе в случае утраты имущества унитарного предприятия.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Администрация вправе предъявить иск о возмещении убытков, причиненных унитарному предприятию, к руководи</w:t>
      </w:r>
      <w:r w:rsidRPr="004A2BE3">
        <w:rPr>
          <w:color w:val="000000"/>
          <w:sz w:val="28"/>
          <w:szCs w:val="28"/>
        </w:rPr>
        <w:softHyphen/>
        <w:t>телю унитарного предприятия.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8.12. Контроль, за деятельностью унитарных предприятий, осуществляется в порядке, определенном федеральным законодательством и нормативными правовыми актами Новосибирского района и нормативными правовыми актами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  <w:r w:rsidRPr="004A2BE3">
        <w:rPr>
          <w:b/>
          <w:color w:val="000000"/>
          <w:sz w:val="28"/>
          <w:szCs w:val="28"/>
        </w:rPr>
        <w:t>9. Управление муниципальными учреждениями</w:t>
      </w: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9.1. Правовое положение муниципальных учреждений определяется Гражданским кодексом Российской Федера</w:t>
      </w:r>
      <w:r w:rsidRPr="004A2BE3">
        <w:rPr>
          <w:color w:val="000000"/>
          <w:sz w:val="28"/>
          <w:szCs w:val="28"/>
        </w:rPr>
        <w:softHyphen/>
        <w:t xml:space="preserve">ции, настоящими Основными положениями и другими нормативными правовыми актами Российской Федерации, Новосибирской области, Новосибирского района,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Порядок создания, реорганизации, ликвидации и управления муниципальными учреждениями определяется Положением о порядке создания, реорганизации, ликвидации и управления муниципальными унитарными предприятиями и муниципальными учреждениями в  муниципальном образовании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сельсовет, утверждённом решением Совета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9.2 Муниципальное учреждение (далее по тексту - учреждение) - некоммерческая организация, выполняющая управленческие, социально-культурные или иные функции некоммерческого характера для нужд населения района и финансируемая полностью или частично за счет средств местного бюджета. Учреждение осуществляет свою деятельность в соответствии с уставом и договором о порядке использования, закрепленного за учреждением имущества</w:t>
      </w:r>
      <w:proofErr w:type="gramStart"/>
      <w:r w:rsidRPr="004A2BE3">
        <w:rPr>
          <w:color w:val="000000"/>
          <w:sz w:val="28"/>
          <w:szCs w:val="28"/>
        </w:rPr>
        <w:t xml:space="preserve"> ,</w:t>
      </w:r>
      <w:proofErr w:type="gramEnd"/>
      <w:r w:rsidRPr="004A2BE3">
        <w:rPr>
          <w:color w:val="000000"/>
          <w:sz w:val="28"/>
          <w:szCs w:val="28"/>
        </w:rPr>
        <w:t xml:space="preserve"> на праве оперативного управления.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Учреждение отвечает по своим обязательствам находящимися в его распоряжении денежными средствами. При их недостаточности </w:t>
      </w:r>
      <w:r w:rsidRPr="004A2BE3">
        <w:rPr>
          <w:color w:val="000000"/>
          <w:sz w:val="28"/>
          <w:szCs w:val="28"/>
        </w:rPr>
        <w:lastRenderedPageBreak/>
        <w:t>субсидиарную ответственность несет собственник муниципального имущества.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9.3. Учреждение создаётся на основании постановления Главы администрации по представлению администрации и по согласованию с Советом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9.4. Учредителем учреждения выступает муниципальное образование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Учредительным документам учреждения является Устав, утверждаемый Главой администрации по согласованию с Администрацией и Советом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Учреждение считается созданным с момента его государственной регистрации.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9.5. Имущество учреждения является муниципальной собственностью и закрепляется за учреждением на праве оперативного управления.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При осуществлении права оперативного управления учреждение обеспечивает сохранность муниципального имущества и использование его по целевому назначению.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Учреждение в пределах, установленных законом, в соответствии с целями своей деятельности, заданиями собс</w:t>
      </w:r>
      <w:r w:rsidRPr="004A2BE3">
        <w:rPr>
          <w:color w:val="000000"/>
          <w:sz w:val="28"/>
          <w:szCs w:val="28"/>
        </w:rPr>
        <w:softHyphen/>
        <w:t>твенника и назначением имущества осуществляет права владения, пользования и распоряжения им.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Учреждение не вправе отчуждать или иным способом распоряжаться закрепленным за ним имуществом и имущест</w:t>
      </w:r>
      <w:r w:rsidRPr="004A2BE3">
        <w:rPr>
          <w:color w:val="000000"/>
          <w:sz w:val="28"/>
          <w:szCs w:val="28"/>
        </w:rPr>
        <w:softHyphen/>
        <w:t>вам, приобретенным за счет средств, выделенных ему по смете.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Собственник вправе изъять у учреждения излишнее, неиспользуемое либо используемое не по назначению иму</w:t>
      </w:r>
      <w:r w:rsidRPr="004A2BE3">
        <w:rPr>
          <w:color w:val="000000"/>
          <w:sz w:val="28"/>
          <w:szCs w:val="28"/>
        </w:rPr>
        <w:softHyphen/>
        <w:t>щество и распорядится им по своему усмотрению.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9.6. Доходы учреждения; полученные от разрешенной учреждению предпринимательской деятельности, поступают в распоряжение учреждения и в полном объеме учитываются на отдельном балансе и в смете доходов и расходов учреждения. Приобретенное за счет этих доходов имущество является муниципальной собственностью.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9.7. Руководство учреждением осуществляет руководитель учреждения, назначаемый и освобождаемый от долж</w:t>
      </w:r>
      <w:r w:rsidRPr="004A2BE3">
        <w:rPr>
          <w:color w:val="000000"/>
          <w:sz w:val="28"/>
          <w:szCs w:val="28"/>
        </w:rPr>
        <w:softHyphen/>
        <w:t>ности Главой администрации по представлению Администрации и по согласованию с Советом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Трудовой договор с руководителем учреждения заключается в соответствии с примерным трудовым договором, утвержденным постановлением Главы администрации и по согласованию с Советом депутатов.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9.8. Администрация в пределах своих полномочий осуществляет следующие функции: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вносит предложения по созданию, реорганизации и ликвидации учреждений;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согласовывает устав учреждения и трудовой договор с руководителем учреждения;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-  осуществляет </w:t>
      </w:r>
      <w:proofErr w:type="gramStart"/>
      <w:r w:rsidRPr="004A2BE3">
        <w:rPr>
          <w:color w:val="000000"/>
          <w:sz w:val="28"/>
          <w:szCs w:val="28"/>
        </w:rPr>
        <w:t>контроль за</w:t>
      </w:r>
      <w:proofErr w:type="gramEnd"/>
      <w:r w:rsidRPr="004A2BE3">
        <w:rPr>
          <w:color w:val="000000"/>
          <w:sz w:val="28"/>
          <w:szCs w:val="28"/>
        </w:rPr>
        <w:t xml:space="preserve"> деятельностью учреждений;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lastRenderedPageBreak/>
        <w:t xml:space="preserve">- вносит предложения о применении мер ответственности к руководителям учреждений; 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создает и организует деятельность балансовых и аттестационных комиссий;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- выполняет другие функции, предусмотренные нормативными правовыми актами муниципального образования Мичуринский сельсовет.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9.9. Учреждение считается прекратившим существование после внесения записи об этом в Единый государственный реестр юридических лиц.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Имущество ликвидированного учреждения после расчетов с кредиторами передается администрации.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  <w:r w:rsidRPr="004A2BE3">
        <w:rPr>
          <w:b/>
          <w:color w:val="000000"/>
          <w:sz w:val="28"/>
          <w:szCs w:val="28"/>
        </w:rPr>
        <w:t>10. Защита права муниципальной собственности</w:t>
      </w:r>
    </w:p>
    <w:p w:rsidR="006A0EE0" w:rsidRPr="004A2BE3" w:rsidRDefault="006A0EE0" w:rsidP="006A0EE0">
      <w:pPr>
        <w:jc w:val="center"/>
        <w:rPr>
          <w:b/>
          <w:color w:val="000000"/>
          <w:sz w:val="28"/>
          <w:szCs w:val="28"/>
        </w:rPr>
      </w:pP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10.1. Защита права муниципальной собственности осуществляется в соответствии с действующим законодательством.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>10.2. Муниципальная собственность может быть истребована из чужого незаконного владения в соответствии с Гражданским кодексом Российской Федерации.</w:t>
      </w:r>
    </w:p>
    <w:p w:rsidR="006A0EE0" w:rsidRPr="004A2BE3" w:rsidRDefault="006A0EE0" w:rsidP="006A0EE0">
      <w:pPr>
        <w:rPr>
          <w:color w:val="000000"/>
          <w:sz w:val="28"/>
          <w:szCs w:val="28"/>
        </w:rPr>
      </w:pPr>
      <w:r w:rsidRPr="004A2BE3">
        <w:rPr>
          <w:color w:val="000000"/>
          <w:sz w:val="28"/>
          <w:szCs w:val="28"/>
        </w:rPr>
        <w:t xml:space="preserve">10.3. Органы местного самоуправления муниципального образования </w:t>
      </w:r>
      <w:proofErr w:type="spellStart"/>
      <w:r w:rsidRPr="004A2BE3">
        <w:rPr>
          <w:color w:val="000000"/>
          <w:sz w:val="28"/>
          <w:szCs w:val="28"/>
        </w:rPr>
        <w:t>Новолуговской</w:t>
      </w:r>
      <w:proofErr w:type="spellEnd"/>
      <w:r w:rsidRPr="004A2BE3">
        <w:rPr>
          <w:color w:val="000000"/>
          <w:sz w:val="28"/>
          <w:szCs w:val="28"/>
        </w:rPr>
        <w:t xml:space="preserve"> сельсовет, осуществляющие права собственника, вправе требовать устранения всяких нарушений их прав, хотя бы эти нарушения не были соединены с лишением владения.</w:t>
      </w:r>
    </w:p>
    <w:p w:rsidR="00D72153" w:rsidRPr="004A2BE3" w:rsidRDefault="00D72153">
      <w:pPr>
        <w:rPr>
          <w:sz w:val="28"/>
          <w:szCs w:val="28"/>
        </w:rPr>
      </w:pPr>
    </w:p>
    <w:sectPr w:rsidR="00D72153" w:rsidRPr="004A2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861E1"/>
    <w:multiLevelType w:val="hybridMultilevel"/>
    <w:tmpl w:val="3FBA3836"/>
    <w:lvl w:ilvl="0" w:tplc="9D6826EA">
      <w:start w:val="1"/>
      <w:numFmt w:val="decimal"/>
      <w:lvlText w:val="%1."/>
      <w:lvlJc w:val="left"/>
      <w:pPr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7E5"/>
    <w:rsid w:val="004A2BE3"/>
    <w:rsid w:val="004F1503"/>
    <w:rsid w:val="00681678"/>
    <w:rsid w:val="006A0EE0"/>
    <w:rsid w:val="006E5DC1"/>
    <w:rsid w:val="009707E5"/>
    <w:rsid w:val="00D7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0EE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A2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0EE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A2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072;&#1079;&#1085;&#1072;&#1095;&#1077;&#1085;&#1080;&#1103;.7.5.3.&#1087;&#1077;&#1088;&#1077;&#1095;&#1077;&#1085;&#1100;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&#1076;&#1077;&#1087;&#1091;&#1090;&#1072;&#1090;&#1086;&#1074;.7.3.5.&#1087;&#1077;&#1088;&#1077;&#1076;&#1072;&#1095;&#1072;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6;&#1077;&#1087;&#1091;&#1090;&#1072;&#1090;&#1086;&#1074;.7.3.5.&#1087;&#1077;&#1088;&#1077;&#1076;&#1072;&#1095;&#1072;/" TargetMode="External"/><Relationship Id="rId11" Type="http://schemas.openxmlformats.org/officeDocument/2006/relationships/hyperlink" Target="http://&#1079;&#1072;&#1082;&#1086;&#1085;&#1086;&#1076;&#1072;&#1090;&#1077;&#1083;&#1100;&#1089;&#1090;&#1074;&#1086;&#1084;.7.9.10.&#1076;&#1086;&#1075;&#1086;&#1074;&#1086;&#1088;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&#1079;&#1072;&#1082;&#1086;&#1085;&#1086;&#1076;&#1072;&#1090;&#1077;&#1083;&#1100;&#1089;&#1090;&#1074;&#1086;&#1084;.7.9.10.&#1076;&#1086;&#1075;&#1086;&#1074;&#1086;&#1088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85;&#1072;&#1079;&#1085;&#1072;&#1095;&#1077;&#1085;&#1080;&#1103;.7.5.3.&#1087;&#1077;&#1088;&#1077;&#1095;&#1077;&#1085;&#1100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19</Pages>
  <Words>6663</Words>
  <Characters>37980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4</cp:revision>
  <dcterms:created xsi:type="dcterms:W3CDTF">2014-02-07T08:07:00Z</dcterms:created>
  <dcterms:modified xsi:type="dcterms:W3CDTF">2014-02-07T09:01:00Z</dcterms:modified>
</cp:coreProperties>
</file>